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Year 2 Learning Log Tasks Spring 1</w:t>
      </w:r>
    </w:p>
    <w:p w:rsidR="00000000" w:rsidDel="00000000" w:rsidP="00000000" w:rsidRDefault="00000000" w:rsidRPr="00000000" w14:paraId="00000003">
      <w:pPr>
        <w:jc w:val="left"/>
        <w:rPr>
          <w:rFonts w:ascii="Comic Sans MS" w:cs="Comic Sans MS" w:eastAsia="Comic Sans MS" w:hAnsi="Comic Sans MS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Please choose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one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 task to complete each week.</w:t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Start a clean page for each new task.</w:t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Date the page and give your work a title.</w:t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  <w:b w:val="1"/>
          <w:sz w:val="26"/>
          <w:szCs w:val="26"/>
        </w:rPr>
      </w:pP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Completed Learning Logs should be handed in on or before a </w:t>
      </w: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Thursday 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and will be returned on a</w:t>
      </w:r>
      <w:r w:rsidDel="00000000" w:rsidR="00000000" w:rsidRPr="00000000">
        <w:rPr>
          <w:rFonts w:ascii="Comic Sans MS" w:cs="Comic Sans MS" w:eastAsia="Comic Sans MS" w:hAnsi="Comic Sans MS"/>
          <w:b w:val="1"/>
          <w:sz w:val="26"/>
          <w:szCs w:val="26"/>
          <w:rtl w:val="0"/>
        </w:rPr>
        <w:t xml:space="preserve"> Friday</w:t>
      </w:r>
      <w:r w:rsidDel="00000000" w:rsidR="00000000" w:rsidRPr="00000000">
        <w:rPr>
          <w:rFonts w:ascii="Comic Sans MS" w:cs="Comic Sans MS" w:eastAsia="Comic Sans MS" w:hAnsi="Comic Sans MS"/>
          <w:sz w:val="26"/>
          <w:szCs w:val="26"/>
          <w:rtl w:val="0"/>
        </w:rPr>
        <w:t xml:space="preserve">. </w:t>
      </w:r>
      <w:r w:rsidDel="00000000" w:rsidR="00000000" w:rsidRPr="00000000">
        <w:rPr>
          <w:rtl w:val="0"/>
        </w:rPr>
      </w:r>
    </w:p>
    <w:tbl>
      <w:tblPr>
        <w:tblStyle w:val="Table1"/>
        <w:tblW w:w="10860.0" w:type="dxa"/>
        <w:jc w:val="left"/>
        <w:tblInd w:w="-810.0" w:type="dxa"/>
        <w:tblBorders>
          <w:top w:color="4f81bd" w:space="0" w:sz="18" w:val="single"/>
          <w:left w:color="4f81bd" w:space="0" w:sz="18" w:val="single"/>
          <w:bottom w:color="4f81bd" w:space="0" w:sz="18" w:val="single"/>
          <w:right w:color="4f81bd" w:space="0" w:sz="18" w:val="single"/>
          <w:insideH w:color="4f81bd" w:space="0" w:sz="18" w:val="single"/>
          <w:insideV w:color="4f81bd" w:space="0" w:sz="18" w:val="single"/>
        </w:tblBorders>
        <w:tblLayout w:type="fixed"/>
        <w:tblLook w:val="0400"/>
      </w:tblPr>
      <w:tblGrid>
        <w:gridCol w:w="3555"/>
        <w:gridCol w:w="3690"/>
        <w:gridCol w:w="3615"/>
        <w:tblGridChange w:id="0">
          <w:tblGrid>
            <w:gridCol w:w="3555"/>
            <w:gridCol w:w="3690"/>
            <w:gridCol w:w="3615"/>
          </w:tblGrid>
        </w:tblGridChange>
      </w:tblGrid>
      <w:tr>
        <w:trPr>
          <w:cantSplit w:val="0"/>
          <w:trHeight w:val="156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Go on a hunt around your house. Can you find objects that are made from the following materials?</w:t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rFonts w:ascii="Comic Sans MS" w:cs="Comic Sans MS" w:eastAsia="Comic Sans MS" w:hAnsi="Comic Sans MS"/>
                <w:i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i w:val="1"/>
                <w:rtl w:val="0"/>
              </w:rPr>
              <w:t xml:space="preserve">wood, plastic, glass, cotton, metal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Respect Core Value -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Make a poster about being respectful at home and school.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Design your dream toy and add labels.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36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Ask the people in your family what their favourite food is. Can you create a pictogram to show this?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Collect recycled materials and make a sculpture. It can be anything you like!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Practise using money. Can you find lots of different ways to make £1?</w:t>
            </w:r>
          </w:p>
        </w:tc>
      </w:tr>
      <w:tr>
        <w:trPr>
          <w:cantSplit w:val="0"/>
          <w:trHeight w:val="881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Write an acrostic poem for the word Winter. 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Go on TTRS or NumBots. 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left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Practise adding and subtracting 2-digit numbers.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Fonts w:ascii="Comic Sans MS" w:cs="Comic Sans MS" w:eastAsia="Comic Sans MS" w:hAnsi="Comic Sans MS"/>
          <w:sz w:val="24"/>
          <w:szCs w:val="24"/>
          <w:rtl w:val="0"/>
        </w:rPr>
        <w:br w:type="textWrapping"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2143125</wp:posOffset>
            </wp:positionH>
            <wp:positionV relativeFrom="paragraph">
              <wp:posOffset>200025</wp:posOffset>
            </wp:positionV>
            <wp:extent cx="2138363" cy="1039599"/>
            <wp:effectExtent b="0" l="0" r="0" t="0"/>
            <wp:wrapNone/>
            <wp:docPr id="2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8363" cy="10395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-557212</wp:posOffset>
            </wp:positionH>
            <wp:positionV relativeFrom="paragraph">
              <wp:posOffset>200025</wp:posOffset>
            </wp:positionV>
            <wp:extent cx="2700338" cy="2009553"/>
            <wp:effectExtent b="0" l="0" r="0" t="0"/>
            <wp:wrapNone/>
            <wp:docPr id="2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200955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4210050</wp:posOffset>
            </wp:positionH>
            <wp:positionV relativeFrom="paragraph">
              <wp:posOffset>200025</wp:posOffset>
            </wp:positionV>
            <wp:extent cx="1939203" cy="1939203"/>
            <wp:effectExtent b="0" l="0" r="0" t="0"/>
            <wp:wrapNone/>
            <wp:docPr id="2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 b="-2000" l="-2833" r="69577" t="2000"/>
                    <a:stretch>
                      <a:fillRect/>
                    </a:stretch>
                  </pic:blipFill>
                  <pic:spPr>
                    <a:xfrm>
                      <a:off x="0" y="0"/>
                      <a:ext cx="1939203" cy="1939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Comic Sans MS" w:cs="Comic Sans MS" w:eastAsia="Comic Sans MS" w:hAnsi="Comic Sans MS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2143125</wp:posOffset>
            </wp:positionH>
            <wp:positionV relativeFrom="paragraph">
              <wp:posOffset>251547</wp:posOffset>
            </wp:positionV>
            <wp:extent cx="2143125" cy="905239"/>
            <wp:effectExtent b="0" l="0" r="0" t="0"/>
            <wp:wrapNone/>
            <wp:docPr id="2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523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pgSz w:h="16838" w:w="11906" w:orient="portrait"/>
      <w:pgMar w:bottom="399.44881889763906" w:top="850.3937007874016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2508412</wp:posOffset>
          </wp:positionH>
          <wp:positionV relativeFrom="paragraph">
            <wp:posOffset>-335276</wp:posOffset>
          </wp:positionV>
          <wp:extent cx="709613" cy="793096"/>
          <wp:effectExtent b="0" l="0" r="0" t="0"/>
          <wp:wrapSquare wrapText="bothSides" distB="114300" distT="114300" distL="114300" distR="114300"/>
          <wp:docPr id="20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9613" cy="7930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716F1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86AF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86AF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Bx1DVR52P1k/nEmhCX7eFrlW/A==">CgMxLjA4AHIhMWcyc3d0MXotTjJZRi1xY1pScWR5ZlNyeDFqU05RNms4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2021-03-24T13:39:00Z</dcterms:created>
  <dc:creator>Kelly Graham</dc:creator>
</cp:coreProperties>
</file>