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rPr>
          <w:rFonts w:ascii="Comic Sans MS" w:cs="Comic Sans MS" w:eastAsia="Comic Sans MS" w:hAnsi="Comic Sans MS"/>
          <w:b w:val="1"/>
          <w:sz w:val="32"/>
          <w:szCs w:val="32"/>
          <w:u w:val="singl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Comic Sans MS" w:cs="Comic Sans MS" w:eastAsia="Comic Sans MS" w:hAnsi="Comic Sans MS"/>
          <w:sz w:val="36"/>
          <w:szCs w:val="3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307.08661417323" w:type="dxa"/>
        <w:jc w:val="left"/>
        <w:tblInd w:w="-100.0" w:type="dxa"/>
        <w:tblLayout w:type="fixed"/>
        <w:tblLook w:val="0400"/>
      </w:tblPr>
      <w:tblGrid>
        <w:gridCol w:w="850.3937007874016"/>
        <w:gridCol w:w="1417.3228346456694"/>
        <w:gridCol w:w="3401.5748031496064"/>
        <w:gridCol w:w="4818.897637795276"/>
        <w:gridCol w:w="4818.897637795276"/>
        <w:tblGridChange w:id="0">
          <w:tblGrid>
            <w:gridCol w:w="850.3937007874016"/>
            <w:gridCol w:w="1417.3228346456694"/>
            <w:gridCol w:w="3401.5748031496064"/>
            <w:gridCol w:w="4818.897637795276"/>
            <w:gridCol w:w="4818.897637795276"/>
          </w:tblGrid>
        </w:tblGridChange>
      </w:tblGrid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3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rtl w:val="0"/>
              </w:rPr>
              <w:t xml:space="preserve">Term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4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Science Topic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Knowledge and understanding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Scientific Enquiry Skills</w:t>
            </w:r>
          </w:p>
          <w:p w:rsidR="00000000" w:rsidDel="00000000" w:rsidP="00000000" w:rsidRDefault="00000000" w:rsidRPr="00000000" w14:paraId="00000008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rtl w:val="0"/>
              </w:rPr>
              <w:t xml:space="preserve">What I will know and remember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spacing w:after="0"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Rocks and soils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460" w:line="315.7896" w:lineRule="auto"/>
              <w:ind w:left="0" w:firstLine="0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compare and group together different kinds of rocks on the basis of their appearance and simple physical properties</w:t>
            </w:r>
          </w:p>
          <w:p w:rsidR="00000000" w:rsidDel="00000000" w:rsidP="00000000" w:rsidRDefault="00000000" w:rsidRPr="00000000" w14:paraId="0000000D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460" w:line="315.7896" w:lineRule="auto"/>
              <w:ind w:left="0" w:firstLine="0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describe in simple terms how fossils are formed when things that have lived are trapped within rock</w:t>
            </w:r>
          </w:p>
          <w:p w:rsidR="00000000" w:rsidDel="00000000" w:rsidP="00000000" w:rsidRDefault="00000000" w:rsidRPr="00000000" w14:paraId="0000000E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460" w:line="315.7896" w:lineRule="auto"/>
              <w:ind w:left="0" w:firstLine="0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recognise that soils are made from rocks and organic matter</w:t>
            </w:r>
          </w:p>
          <w:p w:rsidR="00000000" w:rsidDel="00000000" w:rsidP="00000000" w:rsidRDefault="00000000" w:rsidRPr="00000000" w14:paraId="0000000F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Asking relevant questions and using different types of scientific enquiries to answer them</w:t>
            </w:r>
          </w:p>
          <w:p w:rsidR="00000000" w:rsidDel="00000000" w:rsidP="00000000" w:rsidRDefault="00000000" w:rsidRPr="00000000" w14:paraId="00000011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Setting up simple practical enquiries, comparative and fair tests</w:t>
            </w:r>
          </w:p>
          <w:p w:rsidR="00000000" w:rsidDel="00000000" w:rsidP="00000000" w:rsidRDefault="00000000" w:rsidRPr="00000000" w14:paraId="00000012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Making systematic and careful observations and, where appropriate, taking accurate measurements using standard units, using a range of equipment, including thermometers and data loggers</w:t>
            </w:r>
          </w:p>
          <w:p w:rsidR="00000000" w:rsidDel="00000000" w:rsidP="00000000" w:rsidRDefault="00000000" w:rsidRPr="00000000" w14:paraId="00000013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Gathering, recording, classifying and presenting data in a variety of ways to help in answering questions</w:t>
            </w:r>
          </w:p>
          <w:p w:rsidR="00000000" w:rsidDel="00000000" w:rsidP="00000000" w:rsidRDefault="00000000" w:rsidRPr="00000000" w14:paraId="00000014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Recording findings using simple scientific language, drawings, labelled diagrams, keys, bar charts, and tables</w:t>
            </w:r>
          </w:p>
          <w:p w:rsidR="00000000" w:rsidDel="00000000" w:rsidP="00000000" w:rsidRDefault="00000000" w:rsidRPr="00000000" w14:paraId="00000015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Reporting on findings from enquiries, including oral and written explanations, displays or presentations of results and conclusions</w:t>
            </w:r>
          </w:p>
          <w:p w:rsidR="00000000" w:rsidDel="00000000" w:rsidP="00000000" w:rsidRDefault="00000000" w:rsidRPr="00000000" w14:paraId="00000016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Using results to draw simple conclusions, make predictions for new values, suggest improvements and raise further questions</w:t>
            </w:r>
          </w:p>
          <w:p w:rsidR="00000000" w:rsidDel="00000000" w:rsidP="00000000" w:rsidRDefault="00000000" w:rsidRPr="00000000" w14:paraId="00000017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Identifying differences, similarities or changes related to simple scientific ideas and processes</w:t>
            </w:r>
          </w:p>
          <w:p w:rsidR="00000000" w:rsidDel="00000000" w:rsidP="00000000" w:rsidRDefault="00000000" w:rsidRPr="00000000" w14:paraId="00000018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Using straightforward scientific evidence to answer questions or to support their findings.</w:t>
            </w:r>
          </w:p>
          <w:p w:rsidR="00000000" w:rsidDel="00000000" w:rsidP="00000000" w:rsidRDefault="00000000" w:rsidRPr="00000000" w14:paraId="00000019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240" w:lineRule="auto"/>
              <w:ind w:left="0" w:firstLine="0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Comic Sans MS" w:cs="Comic Sans MS" w:eastAsia="Comic Sans MS" w:hAnsi="Comic Sans MS"/>
                <w:i w:val="1"/>
                <w:color w:val="ff99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7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1 -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observe rocks that occur naturally and research their uses for different purposes.</w:t>
            </w:r>
          </w:p>
          <w:p w:rsidR="00000000" w:rsidDel="00000000" w:rsidP="00000000" w:rsidRDefault="00000000" w:rsidRPr="00000000" w14:paraId="0000001D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2215" cy="307657"/>
                  <wp:effectExtent b="0" l="0" r="0" t="0"/>
                  <wp:docPr id="149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215" cy="30765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174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10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2 -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compare, group and identify different rocks by observing their appearance.</w:t>
            </w:r>
          </w:p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31658" cy="326708"/>
                  <wp:effectExtent b="0" l="0" r="0" t="0"/>
                  <wp:docPr id="169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58" cy="3267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12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3 -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fairly test, compare and group different rocks by investigating their hardness</w:t>
            </w:r>
          </w:p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31658" cy="326708"/>
                  <wp:effectExtent b="0" l="0" r="0" t="0"/>
                  <wp:docPr id="164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58" cy="3267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4273" cy="317182"/>
                  <wp:effectExtent b="0" l="0" r="0" t="0"/>
                  <wp:docPr id="137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273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14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4 -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fairly test, compare and group different rocks by investigating their permeability. </w:t>
            </w:r>
          </w:p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31658" cy="326708"/>
                  <wp:effectExtent b="0" l="0" r="0" t="0"/>
                  <wp:docPr id="135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58" cy="3267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4273" cy="317182"/>
                  <wp:effectExtent b="0" l="0" r="0" t="0"/>
                  <wp:docPr id="16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273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15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5 -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research and describe in simple terms how fossils are formed.</w:t>
            </w:r>
          </w:p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2215" cy="307657"/>
                  <wp:effectExtent b="0" l="0" r="0" t="0"/>
                  <wp:docPr id="155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215" cy="30765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16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6 -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research what soil is and what soils are made from.</w:t>
            </w:r>
          </w:p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2215" cy="307657"/>
                  <wp:effectExtent b="0" l="0" r="0" t="0"/>
                  <wp:docPr id="180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215" cy="30765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17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7 - Ogden Trust Resources - Enquiry C: Space Soils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fairly test different soil types. </w:t>
            </w:r>
          </w:p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4273" cy="317182"/>
                  <wp:effectExtent b="0" l="0" r="0" t="0"/>
                  <wp:docPr id="170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273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18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8 -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research the work of geologists.</w:t>
            </w:r>
          </w:p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2215" cy="307657"/>
                  <wp:effectExtent b="0" l="0" r="0" t="0"/>
                  <wp:docPr id="176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215" cy="30765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4"/>
                <w:szCs w:val="24"/>
                <w:u w:val="single"/>
                <w:rtl w:val="0"/>
              </w:rPr>
              <w:t xml:space="preserve">Vocabulary</w:t>
            </w:r>
          </w:p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material, rock, earth, natural, quarry, hardness, permeability, permeable, impermeable, suitability, fossil, decay, sediment, pressure, imprint, soil, silt, organic matter, geologist</w:t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Introduction to the human skeleton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460" w:line="315.7896" w:lineRule="auto"/>
              <w:ind w:left="0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identify that humans and some other animals have skeletons and muscles for support, protection and movement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Asking relevant questions and using different types of scientific enquiries to answer them</w:t>
            </w:r>
          </w:p>
          <w:p w:rsidR="00000000" w:rsidDel="00000000" w:rsidP="00000000" w:rsidRDefault="00000000" w:rsidRPr="00000000" w14:paraId="00000037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Setting up simple practical enquiries, comparative and fair tests</w:t>
            </w:r>
          </w:p>
          <w:p w:rsidR="00000000" w:rsidDel="00000000" w:rsidP="00000000" w:rsidRDefault="00000000" w:rsidRPr="00000000" w14:paraId="00000038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Making systematic and careful observations and, where appropriate, taking accurate measurements using standard units, using a range of equipment, including thermometers and data loggers</w:t>
            </w:r>
          </w:p>
          <w:p w:rsidR="00000000" w:rsidDel="00000000" w:rsidP="00000000" w:rsidRDefault="00000000" w:rsidRPr="00000000" w14:paraId="00000039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Gathering, recording, classifying and presenting data in a variety of ways to help in answering questions</w:t>
            </w:r>
          </w:p>
          <w:p w:rsidR="00000000" w:rsidDel="00000000" w:rsidP="00000000" w:rsidRDefault="00000000" w:rsidRPr="00000000" w14:paraId="0000003A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Recording findings using simple scientific language, drawings, labelled diagrams, keys, bar charts, and tables</w:t>
            </w:r>
          </w:p>
          <w:p w:rsidR="00000000" w:rsidDel="00000000" w:rsidP="00000000" w:rsidRDefault="00000000" w:rsidRPr="00000000" w14:paraId="0000003B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Reporting on findings from enquiries, including oral and written explanations, displays or presentations of results and conclusions</w:t>
            </w:r>
          </w:p>
          <w:p w:rsidR="00000000" w:rsidDel="00000000" w:rsidP="00000000" w:rsidRDefault="00000000" w:rsidRPr="00000000" w14:paraId="0000003C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Using results to draw simple conclusions, make predictions for new values, suggest improvements and raise further questions</w:t>
            </w:r>
          </w:p>
          <w:p w:rsidR="00000000" w:rsidDel="00000000" w:rsidP="00000000" w:rsidRDefault="00000000" w:rsidRPr="00000000" w14:paraId="0000003D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Identifying differences, similarities or changes related to simple scientific ideas and processes</w:t>
            </w:r>
          </w:p>
          <w:p w:rsidR="00000000" w:rsidDel="00000000" w:rsidP="00000000" w:rsidRDefault="00000000" w:rsidRPr="00000000" w14:paraId="0000003E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Using straightforward scientific evidence to answer questions or to support their findings.</w:t>
            </w:r>
          </w:p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Comic Sans MS" w:cs="Comic Sans MS" w:eastAsia="Comic Sans MS" w:hAnsi="Comic Sans MS"/>
                <w:i w:val="1"/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hyperlink r:id="rId19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1 -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color w:val="2d2d2d"/>
                <w:sz w:val="20"/>
                <w:szCs w:val="20"/>
                <w:rtl w:val="0"/>
              </w:rPr>
              <w:t xml:space="preserve"> I can research how the skeleton supports the human body. </w:t>
            </w:r>
          </w:p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2215" cy="307657"/>
                  <wp:effectExtent b="0" l="0" r="0" t="0"/>
                  <wp:docPr id="133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215" cy="30765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20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2 - 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observe and research how bones provide protection for the human body.</w:t>
            </w:r>
          </w:p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2215" cy="307657"/>
                  <wp:effectExtent b="0" l="0" r="0" t="0"/>
                  <wp:docPr id="158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215" cy="30765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171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21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3 -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fairly test bones to find patterns as we grow older.</w:t>
            </w:r>
          </w:p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3" cy="317183"/>
                  <wp:effectExtent b="0" l="0" r="0" t="0"/>
                  <wp:docPr id="147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2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3" cy="31718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4273" cy="317182"/>
                  <wp:effectExtent b="0" l="0" r="0" t="0"/>
                  <wp:docPr id="139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273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23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4 - 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find patterns using data. </w:t>
            </w:r>
          </w:p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3" cy="317183"/>
                  <wp:effectExtent b="0" l="0" r="0" t="0"/>
                  <wp:docPr id="18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2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3" cy="31718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24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5 -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compare and group vertebrate animals based on their skeleton.</w:t>
            </w:r>
          </w:p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31658" cy="326708"/>
                  <wp:effectExtent b="0" l="0" r="0" t="0"/>
                  <wp:docPr id="166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58" cy="3267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25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6 -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compare and group invertebrate animals based on the structure of their bodies.</w:t>
            </w:r>
          </w:p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31658" cy="326708"/>
                  <wp:effectExtent b="0" l="0" r="0" t="0"/>
                  <wp:docPr id="141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58" cy="3267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26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7 -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research why humans have muscles and observe how they move.</w:t>
            </w:r>
          </w:p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179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2215" cy="307657"/>
                  <wp:effectExtent b="0" l="0" r="0" t="0"/>
                  <wp:docPr id="140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215" cy="30765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1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4"/>
                <w:szCs w:val="24"/>
                <w:u w:val="single"/>
                <w:rtl w:val="0"/>
              </w:rPr>
              <w:t xml:space="preserve">Vocabulary</w:t>
            </w:r>
          </w:p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skeleton, bones, x-ray, support, protection, organs, skull, rib cage, spine, adult, endoskeleton, vertebrate, invertebrate, exoskeleton, fluid, muscle, movement, direction, joint</w:t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Simple forces including magnets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9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compare how things move on different surfaces</w:t>
            </w:r>
          </w:p>
          <w:p w:rsidR="00000000" w:rsidDel="00000000" w:rsidP="00000000" w:rsidRDefault="00000000" w:rsidRPr="00000000" w14:paraId="0000005A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notice that some forces need contact between 2 objects, but magnetic forces can act at a distance</w:t>
            </w:r>
          </w:p>
          <w:p w:rsidR="00000000" w:rsidDel="00000000" w:rsidP="00000000" w:rsidRDefault="00000000" w:rsidRPr="00000000" w14:paraId="0000005B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observe how magnets attract or repel each other and attract some materials and not others</w:t>
            </w:r>
          </w:p>
          <w:p w:rsidR="00000000" w:rsidDel="00000000" w:rsidP="00000000" w:rsidRDefault="00000000" w:rsidRPr="00000000" w14:paraId="0000005C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compare and group together a variety of everyday materials on the basis of whether they are attracted to a magnet, and identify some magnetic materials</w:t>
            </w:r>
          </w:p>
          <w:p w:rsidR="00000000" w:rsidDel="00000000" w:rsidP="00000000" w:rsidRDefault="00000000" w:rsidRPr="00000000" w14:paraId="0000005D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describe magnets as having 2 poles</w:t>
            </w:r>
          </w:p>
          <w:p w:rsidR="00000000" w:rsidDel="00000000" w:rsidP="00000000" w:rsidRDefault="00000000" w:rsidRPr="00000000" w14:paraId="0000005E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predict whether 2 magnets will attract or repel each other, depending on which poles are facing</w:t>
            </w:r>
          </w:p>
          <w:p w:rsidR="00000000" w:rsidDel="00000000" w:rsidP="00000000" w:rsidRDefault="00000000" w:rsidRPr="00000000" w14:paraId="0000005F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0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Asking relevant questions and using different types of scientific enquiries to answer them</w:t>
            </w:r>
          </w:p>
          <w:p w:rsidR="00000000" w:rsidDel="00000000" w:rsidP="00000000" w:rsidRDefault="00000000" w:rsidRPr="00000000" w14:paraId="00000061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Setting up simple practical enquiries, comparative and fair tests</w:t>
            </w:r>
          </w:p>
          <w:p w:rsidR="00000000" w:rsidDel="00000000" w:rsidP="00000000" w:rsidRDefault="00000000" w:rsidRPr="00000000" w14:paraId="00000062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Making systematic and careful observations and, where appropriate, taking accurate measurements using standard units, using a range of equipment, including thermometers and data loggers</w:t>
            </w:r>
          </w:p>
          <w:p w:rsidR="00000000" w:rsidDel="00000000" w:rsidP="00000000" w:rsidRDefault="00000000" w:rsidRPr="00000000" w14:paraId="00000063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Gathering, recording, classifying and presenting data in a variety of ways to help in answering questions</w:t>
            </w:r>
          </w:p>
          <w:p w:rsidR="00000000" w:rsidDel="00000000" w:rsidP="00000000" w:rsidRDefault="00000000" w:rsidRPr="00000000" w14:paraId="00000064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Recording findings using simple scientific language, drawings, labelled diagrams, keys, bar charts, and tables</w:t>
            </w:r>
          </w:p>
          <w:p w:rsidR="00000000" w:rsidDel="00000000" w:rsidP="00000000" w:rsidRDefault="00000000" w:rsidRPr="00000000" w14:paraId="00000065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Reporting on findings from enquiries, including oral and written explanations, displays or presentations of results and conclusions</w:t>
            </w:r>
          </w:p>
          <w:p w:rsidR="00000000" w:rsidDel="00000000" w:rsidP="00000000" w:rsidRDefault="00000000" w:rsidRPr="00000000" w14:paraId="00000066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Using results to draw simple conclusions, make predictions for new values, suggest improvements and raise further questions</w:t>
            </w:r>
          </w:p>
          <w:p w:rsidR="00000000" w:rsidDel="00000000" w:rsidP="00000000" w:rsidRDefault="00000000" w:rsidRPr="00000000" w14:paraId="00000067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Identifying differences, similarities or changes related to simple scientific ideas and processes</w:t>
            </w:r>
          </w:p>
          <w:p w:rsidR="00000000" w:rsidDel="00000000" w:rsidP="00000000" w:rsidRDefault="00000000" w:rsidRPr="00000000" w14:paraId="00000068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Using straightforward scientific evidence to answer questions or to support their findings.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9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27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1 - Ogden Trust - Phizzi Forces - Enquiry C: Slippy shoes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fairly test how things move on different surfaces. </w:t>
            </w:r>
          </w:p>
          <w:p w:rsidR="00000000" w:rsidDel="00000000" w:rsidP="00000000" w:rsidRDefault="00000000" w:rsidRPr="00000000" w14:paraId="0000006B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4273" cy="317182"/>
                  <wp:effectExtent b="0" l="0" r="0" t="0"/>
                  <wp:docPr id="154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273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hyperlink r:id="rId28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2 - 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observe that some forces need contact between two objects and give examples from real life.</w:t>
            </w:r>
          </w:p>
          <w:p w:rsidR="00000000" w:rsidDel="00000000" w:rsidP="00000000" w:rsidRDefault="00000000" w:rsidRPr="00000000" w14:paraId="0000006D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152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29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3 -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observe and measure magnetic forces acting at a distance. </w:t>
            </w:r>
          </w:p>
          <w:p w:rsidR="00000000" w:rsidDel="00000000" w:rsidP="00000000" w:rsidRDefault="00000000" w:rsidRPr="00000000" w14:paraId="0000006F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165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30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4 -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identify and name different types of magnets and their parts.</w:t>
            </w:r>
          </w:p>
          <w:p w:rsidR="00000000" w:rsidDel="00000000" w:rsidP="00000000" w:rsidRDefault="00000000" w:rsidRPr="00000000" w14:paraId="00000071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31658" cy="326708"/>
                  <wp:effectExtent b="0" l="0" r="0" t="0"/>
                  <wp:docPr id="175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58" cy="3267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31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5 - Ogden Trust - Phizzi Forces - Enquiry A: Magnetic Materials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spacing w:after="0" w:line="240" w:lineRule="auto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compare and group together everyday materials on the basis of whether they are attracted to a magnet, and identify some magnetic materials.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31658" cy="326708"/>
                  <wp:effectExtent b="0" l="0" r="0" t="0"/>
                  <wp:docPr id="160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58" cy="3267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32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6 - Ogden Trust Resource : Phizzi Forces : Enquiry E - Attract/Repel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observe whether two magnets will attract or repel each other. </w:t>
            </w:r>
          </w:p>
          <w:p w:rsidR="00000000" w:rsidDel="00000000" w:rsidP="00000000" w:rsidRDefault="00000000" w:rsidRPr="00000000" w14:paraId="00000077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144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8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4"/>
                <w:szCs w:val="24"/>
                <w:u w:val="single"/>
                <w:rtl w:val="0"/>
              </w:rPr>
              <w:t xml:space="preserve">Vocabulary</w:t>
            </w:r>
          </w:p>
          <w:p w:rsidR="00000000" w:rsidDel="00000000" w:rsidP="00000000" w:rsidRDefault="00000000" w:rsidRPr="00000000" w14:paraId="00000079">
            <w:pPr>
              <w:spacing w:after="0"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surface, rough, smooth, force, push, pull, contact force, magnetic force, non-contact force, distance, poles, north-seeking, south-seeking, magnetic, attract, non-magnetic, metal, repel, opposite</w:t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E">
            <w:pPr>
              <w:spacing w:after="0"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F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Light and shadows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0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recognise that they need light in order to see things and that dark is the absence of light</w:t>
            </w:r>
          </w:p>
          <w:p w:rsidR="00000000" w:rsidDel="00000000" w:rsidP="00000000" w:rsidRDefault="00000000" w:rsidRPr="00000000" w14:paraId="00000081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notice that light is reflected from surfaces</w:t>
            </w:r>
          </w:p>
          <w:p w:rsidR="00000000" w:rsidDel="00000000" w:rsidP="00000000" w:rsidRDefault="00000000" w:rsidRPr="00000000" w14:paraId="00000082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recognise that light from the sun can be dangerous and that there are ways to protect their eyes</w:t>
            </w:r>
          </w:p>
          <w:p w:rsidR="00000000" w:rsidDel="00000000" w:rsidP="00000000" w:rsidRDefault="00000000" w:rsidRPr="00000000" w14:paraId="00000083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recognise that shadows are formed when the light from a light source is blocked by an opaque object</w:t>
            </w:r>
          </w:p>
          <w:p w:rsidR="00000000" w:rsidDel="00000000" w:rsidP="00000000" w:rsidRDefault="00000000" w:rsidRPr="00000000" w14:paraId="00000084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find patterns in the way that the size of shadows change</w:t>
            </w:r>
          </w:p>
          <w:p w:rsidR="00000000" w:rsidDel="00000000" w:rsidP="00000000" w:rsidRDefault="00000000" w:rsidRPr="00000000" w14:paraId="00000085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6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Asking relevant questions and using different types of scientific enquiries to answer them</w:t>
            </w:r>
          </w:p>
          <w:p w:rsidR="00000000" w:rsidDel="00000000" w:rsidP="00000000" w:rsidRDefault="00000000" w:rsidRPr="00000000" w14:paraId="00000087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Setting up simple practical enquiries, comparative and fair tests</w:t>
            </w:r>
          </w:p>
          <w:p w:rsidR="00000000" w:rsidDel="00000000" w:rsidP="00000000" w:rsidRDefault="00000000" w:rsidRPr="00000000" w14:paraId="00000088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Making systematic and careful observations and, where appropriate, taking accurate measurements using standard units, using a range of equipment, including thermometers and data loggers</w:t>
            </w:r>
          </w:p>
          <w:p w:rsidR="00000000" w:rsidDel="00000000" w:rsidP="00000000" w:rsidRDefault="00000000" w:rsidRPr="00000000" w14:paraId="00000089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Gathering, recording, classifying and presenting data in a variety of ways to help in answering questions</w:t>
            </w:r>
          </w:p>
          <w:p w:rsidR="00000000" w:rsidDel="00000000" w:rsidP="00000000" w:rsidRDefault="00000000" w:rsidRPr="00000000" w14:paraId="0000008A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Recording findings using simple scientific language, drawings, labelled diagrams, keys, bar charts, and tables</w:t>
            </w:r>
          </w:p>
          <w:p w:rsidR="00000000" w:rsidDel="00000000" w:rsidP="00000000" w:rsidRDefault="00000000" w:rsidRPr="00000000" w14:paraId="0000008B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Reporting on findings from enquiries, including oral and written explanations, displays or presentations of results and conclusions</w:t>
            </w:r>
          </w:p>
          <w:p w:rsidR="00000000" w:rsidDel="00000000" w:rsidP="00000000" w:rsidRDefault="00000000" w:rsidRPr="00000000" w14:paraId="0000008C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Using results to draw simple conclusions, make predictions for new values, suggest improvements and raise further questions</w:t>
            </w:r>
          </w:p>
          <w:p w:rsidR="00000000" w:rsidDel="00000000" w:rsidP="00000000" w:rsidRDefault="00000000" w:rsidRPr="00000000" w14:paraId="0000008D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Identifying differences, similarities or changes related to simple scientific ideas and processes</w:t>
            </w:r>
          </w:p>
          <w:p w:rsidR="00000000" w:rsidDel="00000000" w:rsidP="00000000" w:rsidRDefault="00000000" w:rsidRPr="00000000" w14:paraId="0000008E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Using straightforward scientific evidence to answer questions or to support their findings.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F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33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1 -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research and understand that light is necessary for us to see things.</w:t>
            </w:r>
          </w:p>
          <w:p w:rsidR="00000000" w:rsidDel="00000000" w:rsidP="00000000" w:rsidRDefault="00000000" w:rsidRPr="00000000" w14:paraId="00000090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2215" cy="307657"/>
                  <wp:effectExtent b="0" l="0" r="0" t="0"/>
                  <wp:docPr id="151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215" cy="30765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34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2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-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identify and name natural and human-made light sources.</w:t>
            </w:r>
          </w:p>
          <w:p w:rsidR="00000000" w:rsidDel="00000000" w:rsidP="00000000" w:rsidRDefault="00000000" w:rsidRPr="00000000" w14:paraId="00000092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31658" cy="326708"/>
                  <wp:effectExtent b="0" l="0" r="0" t="0"/>
                  <wp:docPr id="148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58" cy="3267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35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3 Plan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/ </w:t>
            </w:r>
            <w:hyperlink r:id="rId36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3 Do 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- I can fairly test the use of sun protection.</w:t>
            </w:r>
          </w:p>
          <w:p w:rsidR="00000000" w:rsidDel="00000000" w:rsidP="00000000" w:rsidRDefault="00000000" w:rsidRPr="00000000" w14:paraId="00000094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4273" cy="317182"/>
                  <wp:effectExtent b="0" l="0" r="0" t="0"/>
                  <wp:docPr id="146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273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37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4 - 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compare different materials based on how transparent they are.</w:t>
            </w:r>
          </w:p>
          <w:p w:rsidR="00000000" w:rsidDel="00000000" w:rsidP="00000000" w:rsidRDefault="00000000" w:rsidRPr="00000000" w14:paraId="00000096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31658" cy="326708"/>
                  <wp:effectExtent b="0" l="0" r="0" t="0"/>
                  <wp:docPr id="134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58" cy="3267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38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5 - 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research and observe how shadows are formed. </w:t>
            </w:r>
          </w:p>
          <w:p w:rsidR="00000000" w:rsidDel="00000000" w:rsidP="00000000" w:rsidRDefault="00000000" w:rsidRPr="00000000" w14:paraId="00000098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2215" cy="307657"/>
                  <wp:effectExtent b="0" l="0" r="0" t="0"/>
                  <wp:docPr id="153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215" cy="30765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4325" cy="314325"/>
                  <wp:effectExtent b="0" l="0" r="0" t="0"/>
                  <wp:docPr id="177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3143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39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6 - Ogden Trust Resource : Phizzi Light and Sound : Investigation F - Shadow Investigation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find patterns when investigating shadow sizes. </w:t>
            </w:r>
          </w:p>
          <w:p w:rsidR="00000000" w:rsidDel="00000000" w:rsidP="00000000" w:rsidRDefault="00000000" w:rsidRPr="00000000" w14:paraId="0000009B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3" cy="317183"/>
                  <wp:effectExtent b="0" l="0" r="0" t="0"/>
                  <wp:docPr id="157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2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3" cy="31718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C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4"/>
                <w:szCs w:val="24"/>
                <w:u w:val="single"/>
                <w:rtl w:val="0"/>
              </w:rPr>
              <w:t xml:space="preserve">Vocabulary</w:t>
            </w:r>
          </w:p>
          <w:p w:rsidR="00000000" w:rsidDel="00000000" w:rsidP="00000000" w:rsidRDefault="00000000" w:rsidRPr="00000000" w14:paraId="0000009D">
            <w:pPr>
              <w:spacing w:after="0"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eye, light, dark, see, light source, human-made, natural, sun, protect, damage, ultraviolet, expose, material, opaque, transparent, translucent, shadow, object, distance</w:t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2">
            <w:pPr>
              <w:spacing w:after="0"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3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Healthy eating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4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460" w:line="315.7896" w:lineRule="auto"/>
              <w:ind w:left="0" w:firstLine="0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identify that animals, including humans, need the right types and amount of nutrition, and that they cannot make their own food; they get nutrition from what they eat</w:t>
            </w:r>
          </w:p>
          <w:p w:rsidR="00000000" w:rsidDel="00000000" w:rsidP="00000000" w:rsidRDefault="00000000" w:rsidRPr="00000000" w14:paraId="000000A5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460" w:line="315.7896" w:lineRule="auto"/>
              <w:ind w:left="720" w:firstLine="0"/>
              <w:rPr>
                <w:rFonts w:ascii="Arial" w:cs="Arial" w:eastAsia="Arial" w:hAnsi="Arial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7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Asking relevant questions and using different types of scientific enquiries to answer them</w:t>
            </w:r>
          </w:p>
          <w:p w:rsidR="00000000" w:rsidDel="00000000" w:rsidP="00000000" w:rsidRDefault="00000000" w:rsidRPr="00000000" w14:paraId="000000A8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Setting up simple practical enquiries, comparative and fair tests</w:t>
            </w:r>
          </w:p>
          <w:p w:rsidR="00000000" w:rsidDel="00000000" w:rsidP="00000000" w:rsidRDefault="00000000" w:rsidRPr="00000000" w14:paraId="000000A9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Making systematic and careful observations and, where appropriate, taking accurate measurements using standard units, using a range of equipment, including thermometers and data loggers</w:t>
            </w:r>
          </w:p>
          <w:p w:rsidR="00000000" w:rsidDel="00000000" w:rsidP="00000000" w:rsidRDefault="00000000" w:rsidRPr="00000000" w14:paraId="000000AA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Gathering, recording, classifying and presenting data in a variety of ways to help in answering questions</w:t>
            </w:r>
          </w:p>
          <w:p w:rsidR="00000000" w:rsidDel="00000000" w:rsidP="00000000" w:rsidRDefault="00000000" w:rsidRPr="00000000" w14:paraId="000000AB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Recording findings using simple scientific language, drawings, labelled diagrams, keys, bar charts, and tables</w:t>
            </w:r>
          </w:p>
          <w:p w:rsidR="00000000" w:rsidDel="00000000" w:rsidP="00000000" w:rsidRDefault="00000000" w:rsidRPr="00000000" w14:paraId="000000AC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Reporting on findings from enquiries, including oral and written explanations, displays or presentations of results and conclusions</w:t>
            </w:r>
          </w:p>
          <w:p w:rsidR="00000000" w:rsidDel="00000000" w:rsidP="00000000" w:rsidRDefault="00000000" w:rsidRPr="00000000" w14:paraId="000000AD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Using results to draw simple conclusions, make predictions for new values, suggest improvements and raise further questions</w:t>
            </w:r>
          </w:p>
          <w:p w:rsidR="00000000" w:rsidDel="00000000" w:rsidP="00000000" w:rsidRDefault="00000000" w:rsidRPr="00000000" w14:paraId="000000AE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Identifying differences, similarities or changes related to simple scientific ideas and processes</w:t>
            </w:r>
          </w:p>
          <w:p w:rsidR="00000000" w:rsidDel="00000000" w:rsidP="00000000" w:rsidRDefault="00000000" w:rsidRPr="00000000" w14:paraId="000000AF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Using straightforward scientific evidence to answer questions or to support their findings.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0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40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1 -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research that animals, including humans, cannot make their own food.</w:t>
            </w:r>
          </w:p>
          <w:p w:rsidR="00000000" w:rsidDel="00000000" w:rsidP="00000000" w:rsidRDefault="00000000" w:rsidRPr="00000000" w14:paraId="000000B1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2215" cy="307657"/>
                  <wp:effectExtent b="0" l="0" r="0" t="0"/>
                  <wp:docPr id="163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215" cy="30765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41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2 -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identify that humans get nutrients from different types of foods.</w:t>
            </w:r>
          </w:p>
          <w:p w:rsidR="00000000" w:rsidDel="00000000" w:rsidP="00000000" w:rsidRDefault="00000000" w:rsidRPr="00000000" w14:paraId="000000B3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31658" cy="326708"/>
                  <wp:effectExtent b="0" l="0" r="0" t="0"/>
                  <wp:docPr id="178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58" cy="3267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42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3 -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research why the amount of foods humans eat is important. </w:t>
            </w:r>
          </w:p>
          <w:p w:rsidR="00000000" w:rsidDel="00000000" w:rsidP="00000000" w:rsidRDefault="00000000" w:rsidRPr="00000000" w14:paraId="000000B5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2215" cy="307657"/>
                  <wp:effectExtent b="0" l="0" r="0" t="0"/>
                  <wp:docPr id="156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215" cy="30765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43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4 -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identify that humans get nutrition from what they eat.</w:t>
            </w:r>
          </w:p>
          <w:p w:rsidR="00000000" w:rsidDel="00000000" w:rsidP="00000000" w:rsidRDefault="00000000" w:rsidRPr="00000000" w14:paraId="000000B7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31658" cy="326708"/>
                  <wp:effectExtent b="0" l="0" r="0" t="0"/>
                  <wp:docPr id="150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58" cy="3267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44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5 -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observe the diet choices of others. </w:t>
            </w:r>
          </w:p>
          <w:p w:rsidR="00000000" w:rsidDel="00000000" w:rsidP="00000000" w:rsidRDefault="00000000" w:rsidRPr="00000000" w14:paraId="000000B9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131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A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4"/>
                <w:szCs w:val="24"/>
                <w:u w:val="single"/>
                <w:rtl w:val="0"/>
              </w:rPr>
              <w:t xml:space="preserve">Vocabulary</w:t>
            </w:r>
          </w:p>
          <w:p w:rsidR="00000000" w:rsidDel="00000000" w:rsidP="00000000" w:rsidRDefault="00000000" w:rsidRPr="00000000" w14:paraId="000000BB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basic needs, food, wild, captivity, habitat, nutrient, vitamin, carbohydrate, protein, calcium, dietician, nutrition, nutritional information, calorie, diet, allergy, alternative, balance</w:t>
            </w:r>
          </w:p>
        </w:tc>
      </w:tr>
      <w:tr>
        <w:trPr>
          <w:cantSplit w:val="0"/>
          <w:trHeight w:val="47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0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1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What plants need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2">
            <w:p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identify and describe the functions of different parts of flowering plants: roots, stem/trunk, leaves and flowers</w:t>
            </w:r>
          </w:p>
          <w:p w:rsidR="00000000" w:rsidDel="00000000" w:rsidP="00000000" w:rsidRDefault="00000000" w:rsidRPr="00000000" w14:paraId="000000C3">
            <w:p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explore the requirements of plants for life and growth (air, light, water, nutrients from soil, and room to grow) and how they vary from plant to plant</w:t>
            </w:r>
          </w:p>
          <w:p w:rsidR="00000000" w:rsidDel="00000000" w:rsidP="00000000" w:rsidRDefault="00000000" w:rsidRPr="00000000" w14:paraId="000000C4">
            <w:p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investigate the way in which water is transported within plants</w:t>
            </w:r>
          </w:p>
          <w:p w:rsidR="00000000" w:rsidDel="00000000" w:rsidP="00000000" w:rsidRDefault="00000000" w:rsidRPr="00000000" w14:paraId="000000C5">
            <w:p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explore the part that flowers play in the life cycle of flowering plants, including pollination, seed formation and seed dispersal</w:t>
            </w:r>
          </w:p>
          <w:p w:rsidR="00000000" w:rsidDel="00000000" w:rsidP="00000000" w:rsidRDefault="00000000" w:rsidRPr="00000000" w14:paraId="000000C6">
            <w:pPr>
              <w:spacing w:after="38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spacing w:after="38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8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Asking relevant questions and using different types of scientific enquiries to answer them</w:t>
            </w:r>
          </w:p>
          <w:p w:rsidR="00000000" w:rsidDel="00000000" w:rsidP="00000000" w:rsidRDefault="00000000" w:rsidRPr="00000000" w14:paraId="000000C9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Setting up simple practical enquiries, comparative and fair tests</w:t>
            </w:r>
          </w:p>
          <w:p w:rsidR="00000000" w:rsidDel="00000000" w:rsidP="00000000" w:rsidRDefault="00000000" w:rsidRPr="00000000" w14:paraId="000000CA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Making systematic and careful observations and, where appropriate, taking accurate measurements using standard units, using a range of equipment, including thermometers and data loggers</w:t>
            </w:r>
          </w:p>
          <w:p w:rsidR="00000000" w:rsidDel="00000000" w:rsidP="00000000" w:rsidRDefault="00000000" w:rsidRPr="00000000" w14:paraId="000000CB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Gathering, recording, classifying and presenting data in a variety of ways to help in answering questions</w:t>
            </w:r>
          </w:p>
          <w:p w:rsidR="00000000" w:rsidDel="00000000" w:rsidP="00000000" w:rsidRDefault="00000000" w:rsidRPr="00000000" w14:paraId="000000CC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Recording findings using simple scientific language, drawings, labelled diagrams, keys, bar charts, and tables</w:t>
            </w:r>
          </w:p>
          <w:p w:rsidR="00000000" w:rsidDel="00000000" w:rsidP="00000000" w:rsidRDefault="00000000" w:rsidRPr="00000000" w14:paraId="000000CD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Reporting on findings from enquiries, including oral and written explanations, displays or presentations of results and conclusions</w:t>
            </w:r>
          </w:p>
          <w:p w:rsidR="00000000" w:rsidDel="00000000" w:rsidP="00000000" w:rsidRDefault="00000000" w:rsidRPr="00000000" w14:paraId="000000CE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Using results to draw simple conclusions, make predictions for new values, suggest improvements and raise further questions</w:t>
            </w:r>
          </w:p>
          <w:p w:rsidR="00000000" w:rsidDel="00000000" w:rsidP="00000000" w:rsidRDefault="00000000" w:rsidRPr="00000000" w14:paraId="000000CF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Identifying differences, similarities or changes related to simple scientific ideas and processes</w:t>
            </w:r>
          </w:p>
          <w:p w:rsidR="00000000" w:rsidDel="00000000" w:rsidP="00000000" w:rsidRDefault="00000000" w:rsidRPr="00000000" w14:paraId="000000D0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Using straightforward scientific evidence to answer questions or to support their findings.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1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45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1 Plan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/ </w:t>
            </w:r>
            <w:hyperlink r:id="rId46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1 Do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- I can fairly test to understand what plants need. </w:t>
            </w:r>
          </w:p>
          <w:p w:rsidR="00000000" w:rsidDel="00000000" w:rsidP="00000000" w:rsidRDefault="00000000" w:rsidRPr="00000000" w14:paraId="000000D2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4273" cy="317182"/>
                  <wp:effectExtent b="0" l="0" r="0" t="0"/>
                  <wp:docPr id="168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273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47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2 -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research and observe the function of leaves.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167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2215" cy="307657"/>
                  <wp:effectExtent b="0" l="0" r="0" t="0"/>
                  <wp:docPr id="145" name="image9.png"/>
                  <a:graphic>
                    <a:graphicData uri="http://schemas.openxmlformats.org/drawingml/2006/picture">
                      <pic:pic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4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215" cy="30765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49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3 -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research and observe the function of roots.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2215" cy="307657"/>
                  <wp:effectExtent b="0" l="0" r="0" t="0"/>
                  <wp:docPr id="161" name="image9.png"/>
                  <a:graphic>
                    <a:graphicData uri="http://schemas.openxmlformats.org/drawingml/2006/picture">
                      <pic:pic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4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215" cy="30765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138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5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51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4 -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observe and fairly test what happens to a plant without roots.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132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4273" cy="317182"/>
                  <wp:effectExtent b="0" l="0" r="0" t="0"/>
                  <wp:docPr id="173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273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52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5 - 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observe how water is transported through plants.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172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spacing w:after="0" w:line="240" w:lineRule="auto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hyperlink r:id="rId53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6 -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research and observe the functions of flowers on flowering plants and identify some parts of a flower.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159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2215" cy="307657"/>
                  <wp:effectExtent b="0" l="0" r="0" t="0"/>
                  <wp:docPr id="136" name="image9.png"/>
                  <a:graphic>
                    <a:graphicData uri="http://schemas.openxmlformats.org/drawingml/2006/picture">
                      <pic:pic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4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215" cy="30765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D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54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7 -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research how flowers are pollinated.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E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2215" cy="307657"/>
                  <wp:effectExtent b="0" l="0" r="0" t="0"/>
                  <wp:docPr id="142" name="image9.png"/>
                  <a:graphic>
                    <a:graphicData uri="http://schemas.openxmlformats.org/drawingml/2006/picture">
                      <pic:pic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4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215" cy="30765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55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8 -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research how seeds are formed and dispersed.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2215" cy="307657"/>
                  <wp:effectExtent b="0" l="0" r="0" t="0"/>
                  <wp:docPr id="143" name="image9.png"/>
                  <a:graphic>
                    <a:graphicData uri="http://schemas.openxmlformats.org/drawingml/2006/picture">
                      <pic:pic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4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215" cy="30765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8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1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4"/>
                <w:szCs w:val="24"/>
                <w:u w:val="single"/>
                <w:rtl w:val="0"/>
              </w:rPr>
              <w:t xml:space="preserve">Vocabulary</w:t>
            </w:r>
          </w:p>
          <w:p w:rsidR="00000000" w:rsidDel="00000000" w:rsidP="00000000" w:rsidRDefault="00000000" w:rsidRPr="00000000" w14:paraId="000000E2">
            <w:pPr>
              <w:spacing w:after="0"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plants, conditions, requirements, leaf, function, carbon dioxide, photosynthesis, roots, absorb, nutrients, soil, anchor, stem, transport, flower, life cycle, reproduce, pollination, petals, stamen, anther, stigma, ovary, petal, pollen, pollinator, fertilisation, seed dispersal, seed formation</w:t>
            </w:r>
          </w:p>
        </w:tc>
      </w:tr>
    </w:tbl>
    <w:p w:rsidR="00000000" w:rsidDel="00000000" w:rsidP="00000000" w:rsidRDefault="00000000" w:rsidRPr="00000000" w14:paraId="000000E7">
      <w:pPr>
        <w:jc w:val="left"/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sectPr>
      <w:headerReference r:id="rId56" w:type="default"/>
      <w:headerReference r:id="rId57" w:type="first"/>
      <w:footerReference r:id="rId58" w:type="first"/>
      <w:pgSz w:h="11906" w:w="16838" w:orient="landscape"/>
      <w:pgMar w:bottom="720" w:top="720" w:left="720" w:right="720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mic Sans MS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A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8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9">
    <w:pPr>
      <w:spacing w:after="0" w:line="240" w:lineRule="auto"/>
      <w:rPr/>
    </w:pPr>
    <w:r w:rsidDel="00000000" w:rsidR="00000000" w:rsidRPr="00000000">
      <w:rPr>
        <w:rFonts w:ascii="Comic Sans MS" w:cs="Comic Sans MS" w:eastAsia="Comic Sans MS" w:hAnsi="Comic Sans MS"/>
        <w:b w:val="1"/>
        <w:sz w:val="32"/>
        <w:szCs w:val="32"/>
        <w:u w:val="single"/>
        <w:rtl w:val="0"/>
      </w:rPr>
      <w:t xml:space="preserve">Science Curriculum Overview</w:t>
    </w:r>
    <w:r w:rsidDel="00000000" w:rsidR="00000000" w:rsidRPr="00000000">
      <w:rPr>
        <w:rFonts w:ascii="Comic Sans MS" w:cs="Comic Sans MS" w:eastAsia="Comic Sans MS" w:hAnsi="Comic Sans MS"/>
        <w:b w:val="1"/>
        <w:sz w:val="32"/>
        <w:szCs w:val="32"/>
        <w:rtl w:val="0"/>
      </w:rPr>
      <w:t xml:space="preserve">              </w:t>
      <w:tab/>
      <w:tab/>
      <w:t xml:space="preserve"> </w:t>
    </w:r>
    <w:r w:rsidDel="00000000" w:rsidR="00000000" w:rsidRPr="00000000">
      <w:rPr>
        <w:rFonts w:ascii="Comic Sans MS" w:cs="Comic Sans MS" w:eastAsia="Comic Sans MS" w:hAnsi="Comic Sans MS"/>
        <w:b w:val="1"/>
        <w:sz w:val="32"/>
        <w:szCs w:val="32"/>
        <w:u w:val="single"/>
        <w:rtl w:val="0"/>
      </w:rPr>
      <w:t xml:space="preserve">Year 3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yperlink" Target="https://www.thenational.academy/teachers/programmes/science-primary-ks2/units/healthy-eating/lessons/making-or-finding-food?sid-20170e=q3LUQ50RwR&amp;sm=0&amp;src=4" TargetMode="External"/><Relationship Id="rId42" Type="http://schemas.openxmlformats.org/officeDocument/2006/relationships/hyperlink" Target="https://www.thenational.academy/teachers/programmes/science-primary-ks2/units/healthy-eating/lessons/amounts-of-food?sid-fbbe51=iEEyPhViFD&amp;sm=0&amp;src=4" TargetMode="External"/><Relationship Id="rId41" Type="http://schemas.openxmlformats.org/officeDocument/2006/relationships/hyperlink" Target="https://www.thenational.academy/teachers/programmes/science-primary-ks2/units/healthy-eating/lessons/types-of-food?sid-1cf053=4hFR_-m1Rn&amp;sm=0&amp;src=4#worksheet" TargetMode="External"/><Relationship Id="rId44" Type="http://schemas.openxmlformats.org/officeDocument/2006/relationships/hyperlink" Target="https://www.thenational.academy/teachers/programmes/science-primary-ks2/units/healthy-eating/lessons/different-diets-for-different-people?sid-dfea31=g0l70tyahd&amp;sm=0&amp;src=4#lesson-details" TargetMode="External"/><Relationship Id="rId43" Type="http://schemas.openxmlformats.org/officeDocument/2006/relationships/hyperlink" Target="https://www.thenational.academy/teachers/programmes/science-primary-ks2/units/healthy-eating/lessons/nutrition-from-food?sid-eac4e4=6Ls2K98bzW&amp;sm=0&amp;src=4" TargetMode="External"/><Relationship Id="rId46" Type="http://schemas.openxmlformats.org/officeDocument/2006/relationships/hyperlink" Target="https://www.thenational.academy/teachers/programmes/science-primary-ks2/units/what-plants-do-and-what-they-need/lessons/what-plants-need-do?sid-c9166d=P64agHNgb5&amp;sm=0&amp;src=4" TargetMode="External"/><Relationship Id="rId45" Type="http://schemas.openxmlformats.org/officeDocument/2006/relationships/hyperlink" Target="https://www.thenational.academy/teachers/programmes/science-primary-ks2/units/what-plants-do-and-what-they-need/lessons/what-plants-need-plan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6.png"/><Relationship Id="rId48" Type="http://schemas.openxmlformats.org/officeDocument/2006/relationships/image" Target="media/image9.png"/><Relationship Id="rId47" Type="http://schemas.openxmlformats.org/officeDocument/2006/relationships/hyperlink" Target="https://www.thenational.academy/teachers/programmes/science-primary-ks2/units/what-plants-do-and-what-they-need/lessons/the-function-of-leaves?sid-81ebae=A4TVi8uHft&amp;sm=0&amp;src=0#slide-deck" TargetMode="External"/><Relationship Id="rId49" Type="http://schemas.openxmlformats.org/officeDocument/2006/relationships/hyperlink" Target="https://www.thenational.academy/teachers/programmes/science-primary-ks2/units/what-plants-do-and-what-they-need/lessons/the-function-of-roots?sid-4fd60e=ucojvXMwBX&amp;sm=0&amp;src=0#additional-material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thenational.academy/teachers/programmes/science-primary-ks2/units/rocks-and-soils/lessons/introduction-to-rocks?sid-d0494c=GPsFRtA1Vv&amp;sm=0&amp;src=4#video" TargetMode="External"/><Relationship Id="rId8" Type="http://schemas.openxmlformats.org/officeDocument/2006/relationships/image" Target="media/image3.png"/><Relationship Id="rId31" Type="http://schemas.openxmlformats.org/officeDocument/2006/relationships/hyperlink" Target="https://drive.google.com/file/d/1wRX-nAoBZ92QV9qb2gFOzUEmnHRsY06U/view?usp=drive_link" TargetMode="External"/><Relationship Id="rId30" Type="http://schemas.openxmlformats.org/officeDocument/2006/relationships/hyperlink" Target="https://www.thenational.academy/teachers/programmes/science-primary-ks2/units/simple-forces-including-magnets/lessons/different-magnets-and-their-parts?sid-c38522=lvESOQzEWn&amp;sm=0&amp;src=4" TargetMode="External"/><Relationship Id="rId33" Type="http://schemas.openxmlformats.org/officeDocument/2006/relationships/hyperlink" Target="https://www.thenational.academy/teachers/programmes/science-primary-ks2/units/introduction-to-light-and-shadows/lessons/light-and-seeing?sid-561ff0=o_jwsGe7nm&amp;sm=0&amp;src=4" TargetMode="External"/><Relationship Id="rId32" Type="http://schemas.openxmlformats.org/officeDocument/2006/relationships/hyperlink" Target="https://drive.google.com/file/d/1wRX-nAoBZ92QV9qb2gFOzUEmnHRsY06U/view?usp=drive_link" TargetMode="External"/><Relationship Id="rId35" Type="http://schemas.openxmlformats.org/officeDocument/2006/relationships/hyperlink" Target="https://www.thenational.academy/teachers/programmes/science-primary-ks2/units/introduction-to-light-and-shadows/lessons/protecting-our-eyes-from-the-sun-plan?sid-da308c=3WfVUuVIJ2&amp;sm=0&amp;src=4#worksheet" TargetMode="External"/><Relationship Id="rId34" Type="http://schemas.openxmlformats.org/officeDocument/2006/relationships/hyperlink" Target="https://www.thenational.academy/teachers/programmes/science-primary-ks2/units/introduction-to-light-and-shadows/lessons/light-sources?sid-5dad99=Nj57Dl74te&amp;sm=0&amp;src=4" TargetMode="External"/><Relationship Id="rId37" Type="http://schemas.openxmlformats.org/officeDocument/2006/relationships/hyperlink" Target="https://www.thenational.academy/teachers/programmes/science-primary-ks2/units/introduction-to-light-and-shadows/lessons/opaque-transparent-and-translucent?sid-1b89b2=RQYkvZ_jVx&amp;sm=0&amp;src=4" TargetMode="External"/><Relationship Id="rId36" Type="http://schemas.openxmlformats.org/officeDocument/2006/relationships/hyperlink" Target="https://www.thenational.academy/teachers/programmes/science-primary-ks2/units/introduction-to-light-and-shadows/lessons/protecting-our-eyes-from-the-sun-do-and-review?sid-49bb29=fimkx9D7Q8&amp;sm=0&amp;src=4" TargetMode="External"/><Relationship Id="rId39" Type="http://schemas.openxmlformats.org/officeDocument/2006/relationships/hyperlink" Target="https://drive.google.com/file/d/1w8vTcihq1ukzGfn1OqtIv4evYTWnysHO/view?usp=drive_link" TargetMode="External"/><Relationship Id="rId38" Type="http://schemas.openxmlformats.org/officeDocument/2006/relationships/hyperlink" Target="https://www.thenational.academy/teachers/programmes/science-primary-ks2/units/introduction-to-light-and-shadows/lessons/making-shadows?sid-73e25d=0kIZXsWNju&amp;sm=0&amp;src=4" TargetMode="External"/><Relationship Id="rId20" Type="http://schemas.openxmlformats.org/officeDocument/2006/relationships/hyperlink" Target="https://www.thenational.academy/teachers/programmes/science-primary-ks2/units/introduction-to-the-human-skeleton-and-muscles/lessons/the-human-skeleton-protection?sid-4bf807=0axrflaTS_&amp;sm=0&amp;src=4#additional-material" TargetMode="External"/><Relationship Id="rId22" Type="http://schemas.openxmlformats.org/officeDocument/2006/relationships/image" Target="media/image2.png"/><Relationship Id="rId21" Type="http://schemas.openxmlformats.org/officeDocument/2006/relationships/hyperlink" Target="https://www.thenational.academy/teachers/programmes/science-primary-ks2/units/introduction-to-the-human-skeleton-and-muscles/lessons/bone-length-plan-and-do?sid-7143f6=9HpxsPeib5&amp;sm=0&amp;src=4" TargetMode="External"/><Relationship Id="rId24" Type="http://schemas.openxmlformats.org/officeDocument/2006/relationships/hyperlink" Target="https://www.thenational.academy/teachers/programmes/science-primary-ks2/units/introduction-to-the-human-skeleton-and-muscles/lessons/animal-skeletons?sid-62e02a=FNJF3rHalr&amp;sm=0&amp;src=4" TargetMode="External"/><Relationship Id="rId23" Type="http://schemas.openxmlformats.org/officeDocument/2006/relationships/hyperlink" Target="https://www.thenational.academy/teachers/programmes/science-primary-ks2/units/introduction-to-the-human-skeleton-and-muscles/lessons/bone-length-review?sid-5f02eb=dGY1QrJ4HO&amp;sm=0&amp;src=4" TargetMode="External"/><Relationship Id="rId26" Type="http://schemas.openxmlformats.org/officeDocument/2006/relationships/hyperlink" Target="https://www.thenational.academy/teachers/programmes/science-primary-ks2/units/introduction-to-the-human-skeleton-and-muscles/lessons/muscles-for-movement?sid-e380ee=eXj46-q6qb&amp;sm=0&amp;src=4" TargetMode="External"/><Relationship Id="rId25" Type="http://schemas.openxmlformats.org/officeDocument/2006/relationships/hyperlink" Target="https://www.thenational.academy/teachers/programmes/science-primary-ks2/units/introduction-to-the-human-skeleton-and-muscles/lessons/animals-without-bones?sid-e0e93d=NQfFLY6zEC&amp;sm=0&amp;src=4" TargetMode="External"/><Relationship Id="rId28" Type="http://schemas.openxmlformats.org/officeDocument/2006/relationships/hyperlink" Target="https://www.thenational.academy/teachers/programmes/science-primary-ks2/units/simple-forces-including-magnets/lessons/contact-forces?sid-5429f9=m930SZp55E&amp;sm=0&amp;src=4#slide-deck" TargetMode="External"/><Relationship Id="rId27" Type="http://schemas.openxmlformats.org/officeDocument/2006/relationships/hyperlink" Target="https://drive.google.com/file/d/1wRX-nAoBZ92QV9qb2gFOzUEmnHRsY06U/view?usp=drive_link" TargetMode="External"/><Relationship Id="rId29" Type="http://schemas.openxmlformats.org/officeDocument/2006/relationships/hyperlink" Target="https://www.thenational.academy/teachers/programmes/science-primary-ks2/units/simple-forces-including-magnets/lessons/magnetic-force-at-a-distance?sid-d715a9=2IMZE1cs7E&amp;sm=0&amp;src=4" TargetMode="External"/><Relationship Id="rId51" Type="http://schemas.openxmlformats.org/officeDocument/2006/relationships/hyperlink" Target="https://www.thenational.academy/teachers/programmes/science-primary-ks2/units/what-plants-do-and-what-they-need/lessons/plants-without-roots?sid-296a13=eZUpy07oOA&amp;sm=0&amp;src=0#additional-material" TargetMode="External"/><Relationship Id="rId50" Type="http://schemas.openxmlformats.org/officeDocument/2006/relationships/image" Target="media/image4.png"/><Relationship Id="rId53" Type="http://schemas.openxmlformats.org/officeDocument/2006/relationships/hyperlink" Target="https://www.thenational.academy/teachers/programmes/science-primary-ks2/units/what-plants-do-and-what-they-need/lessons/the-parts-of-a-flower?sid-654b22=aQKOyE46R0&amp;sm=0&amp;src=0#slide-deck" TargetMode="External"/><Relationship Id="rId52" Type="http://schemas.openxmlformats.org/officeDocument/2006/relationships/hyperlink" Target="https://www.thenational.academy/teachers/programmes/science-primary-ks2/units/what-plants-do-and-what-they-need/lessons/how-water-is-transported-in-plants?sid-97758f=npvZF3ZZBT&amp;sm=0&amp;src=0" TargetMode="External"/><Relationship Id="rId11" Type="http://schemas.openxmlformats.org/officeDocument/2006/relationships/image" Target="media/image8.png"/><Relationship Id="rId55" Type="http://schemas.openxmlformats.org/officeDocument/2006/relationships/hyperlink" Target="https://www.thenational.academy/teachers/programmes/science-primary-ks2/units/what-plants-do-and-what-they-need/lessons/seed-formation-and-seed-dispersal?sid-6838ba=WcsfpuHVX-&amp;sm=0&amp;src=0" TargetMode="External"/><Relationship Id="rId10" Type="http://schemas.openxmlformats.org/officeDocument/2006/relationships/hyperlink" Target="https://www.thenational.academy/teachers/programmes/science-primary-ks2/units/rocks-and-soils/lessons/the-appearance-of-rocks?sid-a46d6e=aVXlpRCfTA&amp;sm=0&amp;src=4" TargetMode="External"/><Relationship Id="rId54" Type="http://schemas.openxmlformats.org/officeDocument/2006/relationships/hyperlink" Target="https://www.thenational.academy/teachers/programmes/science-primary-ks2/units/what-plants-do-and-what-they-need/lessons/pollination?sid-e7c188=mFxCOpOjYC&amp;sm=0&amp;src=0#slide-deck" TargetMode="External"/><Relationship Id="rId13" Type="http://schemas.openxmlformats.org/officeDocument/2006/relationships/image" Target="media/image1.png"/><Relationship Id="rId57" Type="http://schemas.openxmlformats.org/officeDocument/2006/relationships/header" Target="header2.xml"/><Relationship Id="rId12" Type="http://schemas.openxmlformats.org/officeDocument/2006/relationships/hyperlink" Target="https://www.thenational.academy/teachers/programmes/science-primary-ks2/units/rocks-and-soils/lessons/physical-properties-of-rocks-hardness?sid-0101fe=4o42R8wPiy&amp;sm=0&amp;src=4#worksheet" TargetMode="External"/><Relationship Id="rId56" Type="http://schemas.openxmlformats.org/officeDocument/2006/relationships/header" Target="header1.xml"/><Relationship Id="rId15" Type="http://schemas.openxmlformats.org/officeDocument/2006/relationships/hyperlink" Target="https://www.thenational.academy/teachers/programmes/science-primary-ks2/units/rocks-and-soils/lessons/how-fossils-are-formed?sid-944fc0=SMthnIBWKH&amp;sm=0&amp;src=4" TargetMode="External"/><Relationship Id="rId14" Type="http://schemas.openxmlformats.org/officeDocument/2006/relationships/hyperlink" Target="https://www.thenational.academy/teachers/programmes/science-primary-ks2/units/rocks-and-soils/lessons/physical-properties-of-rocks-permeability?sid-91b666=OYUmycQBcJ&amp;sm=0&amp;src=4" TargetMode="External"/><Relationship Id="rId58" Type="http://schemas.openxmlformats.org/officeDocument/2006/relationships/footer" Target="footer1.xml"/><Relationship Id="rId17" Type="http://schemas.openxmlformats.org/officeDocument/2006/relationships/hyperlink" Target="https://drive.google.com/file/d/1xfAQj_ZmLtaJHCon6uHIhVqlB4AJWq1J/view?usp=drive_link" TargetMode="External"/><Relationship Id="rId16" Type="http://schemas.openxmlformats.org/officeDocument/2006/relationships/hyperlink" Target="https://www.thenational.academy/teachers/programmes/science-primary-ks2/units/rocks-and-soils/lessons/what-soils-are-made-from?sid-c41e03=UJaBqUI1Fg&amp;sm=0&amp;src=4" TargetMode="External"/><Relationship Id="rId19" Type="http://schemas.openxmlformats.org/officeDocument/2006/relationships/hyperlink" Target="https://www.thenational.academy/teachers/programmes/science-primary-ks2/units/introduction-to-the-human-skeleton-and-muscles/lessons/the-human-skeleton-support?sid-470612=3-M71ahSq3&amp;sm=0&amp;src=4" TargetMode="External"/><Relationship Id="rId18" Type="http://schemas.openxmlformats.org/officeDocument/2006/relationships/hyperlink" Target="https://www.thenational.academy/teachers/programmes/science-primary-ks2/units/rocks-and-soils/lessons/how-geologists-work?sid-22e74b=o40UMEvG-b&amp;sm=0&amp;src=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Xu3YKXRqFtPtPULE3SPDlZ9IZQ==">CgMxLjAyCGguZ2pkZ3hzOAByITFTTUthclQ0WUVHUWNqaEV1a2VreGxBc3R5VFZPV1JTTw==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2021-09-29T20:26:00Z</dcterms:created>
  <dc:creator>Kelly Graham</dc:creator>
</cp:coreProperties>
</file>