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03C4" w:rsidRDefault="00C62766">
      <w:pPr>
        <w:widowControl w:val="0"/>
        <w:spacing w:after="0" w:line="259" w:lineRule="auto"/>
        <w:rPr>
          <w:rFonts w:ascii="Comic Sans MS" w:eastAsia="Comic Sans MS" w:hAnsi="Comic Sans MS" w:cs="Comic Sans MS"/>
          <w:sz w:val="24"/>
          <w:szCs w:val="24"/>
        </w:rPr>
      </w:pPr>
      <w:bookmarkStart w:id="0" w:name="_heading=h.tcasitwutj5r" w:colFirst="0" w:colLast="0"/>
      <w:bookmarkStart w:id="1" w:name="_GoBack"/>
      <w:bookmarkEnd w:id="0"/>
      <w:bookmarkEnd w:id="1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866775</wp:posOffset>
            </wp:positionH>
            <wp:positionV relativeFrom="paragraph">
              <wp:posOffset>114300</wp:posOffset>
            </wp:positionV>
            <wp:extent cx="595313" cy="776396"/>
            <wp:effectExtent l="0" t="0" r="0" b="0"/>
            <wp:wrapSquare wrapText="bothSides" distT="114300" distB="114300" distL="114300" distR="11430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313" cy="7763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2</wp:posOffset>
            </wp:positionH>
            <wp:positionV relativeFrom="paragraph">
              <wp:posOffset>157163</wp:posOffset>
            </wp:positionV>
            <wp:extent cx="799425" cy="699497"/>
            <wp:effectExtent l="0" t="0" r="0" b="0"/>
            <wp:wrapSquare wrapText="bothSides" distT="114300" distB="114300" distL="114300" distR="11430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9425" cy="6994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703C4" w:rsidRDefault="00C62766">
      <w:pPr>
        <w:widowControl w:val="0"/>
        <w:spacing w:after="0" w:line="259" w:lineRule="auto"/>
        <w:rPr>
          <w:rFonts w:ascii="Comic Sans MS" w:eastAsia="Comic Sans MS" w:hAnsi="Comic Sans MS" w:cs="Comic Sans MS"/>
          <w:sz w:val="24"/>
          <w:szCs w:val="24"/>
        </w:rPr>
      </w:pPr>
      <w:bookmarkStart w:id="2" w:name="_heading=h.30j0zll" w:colFirst="0" w:colLast="0"/>
      <w:bookmarkEnd w:id="2"/>
      <w:r>
        <w:rPr>
          <w:rFonts w:ascii="Comic Sans MS" w:eastAsia="Comic Sans MS" w:hAnsi="Comic Sans MS" w:cs="Comic Sans MS"/>
          <w:sz w:val="24"/>
          <w:szCs w:val="24"/>
        </w:rPr>
        <w:t xml:space="preserve">Our spellings this half term </w:t>
      </w:r>
      <w:proofErr w:type="gramStart"/>
      <w:r>
        <w:rPr>
          <w:rFonts w:ascii="Comic Sans MS" w:eastAsia="Comic Sans MS" w:hAnsi="Comic Sans MS" w:cs="Comic Sans MS"/>
          <w:sz w:val="24"/>
          <w:szCs w:val="24"/>
        </w:rPr>
        <w:t>are</w:t>
      </w:r>
      <w:proofErr w:type="gramEnd"/>
      <w:r>
        <w:rPr>
          <w:rFonts w:ascii="Comic Sans MS" w:eastAsia="Comic Sans MS" w:hAnsi="Comic Sans MS" w:cs="Comic Sans MS"/>
          <w:sz w:val="24"/>
          <w:szCs w:val="24"/>
        </w:rPr>
        <w:t xml:space="preserve"> based on ‘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Weslandia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’’ by Paul Fleischman and ‘The Story of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Tutankhamun'by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Patricia Cleveland-Peck, which we will be reading in our English lessons. Spellings will be tested on a Thursday.</w:t>
      </w:r>
    </w:p>
    <w:p w:rsidR="00A703C4" w:rsidRDefault="00A703C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sz w:val="24"/>
          <w:szCs w:val="24"/>
        </w:rPr>
      </w:pPr>
    </w:p>
    <w:tbl>
      <w:tblPr>
        <w:tblStyle w:val="a1"/>
        <w:tblW w:w="139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25"/>
        <w:gridCol w:w="2326"/>
        <w:gridCol w:w="2326"/>
        <w:gridCol w:w="2326"/>
        <w:gridCol w:w="2326"/>
        <w:gridCol w:w="2326"/>
      </w:tblGrid>
      <w:tr w:rsidR="00A703C4">
        <w:trPr>
          <w:jc w:val="center"/>
        </w:trPr>
        <w:tc>
          <w:tcPr>
            <w:tcW w:w="2325" w:type="dxa"/>
          </w:tcPr>
          <w:p w:rsidR="00A703C4" w:rsidRDefault="00C62766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Week 3</w:t>
            </w:r>
          </w:p>
          <w:p w:rsidR="00A703C4" w:rsidRDefault="00C62766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learn for 18/09/25</w:t>
            </w:r>
          </w:p>
        </w:tc>
        <w:tc>
          <w:tcPr>
            <w:tcW w:w="2325" w:type="dxa"/>
          </w:tcPr>
          <w:p w:rsidR="00A703C4" w:rsidRDefault="00C62766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Week 4</w:t>
            </w:r>
          </w:p>
          <w:p w:rsidR="00A703C4" w:rsidRDefault="00C62766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learn for 24/09/25</w:t>
            </w:r>
          </w:p>
        </w:tc>
        <w:tc>
          <w:tcPr>
            <w:tcW w:w="2325" w:type="dxa"/>
          </w:tcPr>
          <w:p w:rsidR="00A703C4" w:rsidRDefault="00C62766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Week 5</w:t>
            </w:r>
          </w:p>
          <w:p w:rsidR="00A703C4" w:rsidRDefault="00C62766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learn for 01/10/25</w:t>
            </w:r>
          </w:p>
        </w:tc>
        <w:tc>
          <w:tcPr>
            <w:tcW w:w="2325" w:type="dxa"/>
          </w:tcPr>
          <w:p w:rsidR="00A703C4" w:rsidRDefault="00C62766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Week 6</w:t>
            </w:r>
          </w:p>
          <w:p w:rsidR="00A703C4" w:rsidRDefault="00C62766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learn for 08/10/25</w:t>
            </w:r>
          </w:p>
        </w:tc>
        <w:tc>
          <w:tcPr>
            <w:tcW w:w="2325" w:type="dxa"/>
          </w:tcPr>
          <w:p w:rsidR="00A703C4" w:rsidRDefault="00C62766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Week 7</w:t>
            </w:r>
          </w:p>
          <w:p w:rsidR="00A703C4" w:rsidRDefault="00C62766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learn for 15/10/25</w:t>
            </w:r>
          </w:p>
        </w:tc>
        <w:tc>
          <w:tcPr>
            <w:tcW w:w="2325" w:type="dxa"/>
          </w:tcPr>
          <w:p w:rsidR="00A703C4" w:rsidRDefault="00C62766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Week 8</w:t>
            </w:r>
          </w:p>
          <w:p w:rsidR="00A703C4" w:rsidRDefault="00C62766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learn for 22/10/25 </w:t>
            </w:r>
          </w:p>
        </w:tc>
      </w:tr>
      <w:tr w:rsidR="00A703C4">
        <w:trPr>
          <w:trHeight w:val="385"/>
          <w:jc w:val="center"/>
        </w:trPr>
        <w:tc>
          <w:tcPr>
            <w:tcW w:w="2325" w:type="dxa"/>
            <w:vMerge w:val="restart"/>
          </w:tcPr>
          <w:p w:rsidR="00A703C4" w:rsidRDefault="00A703C4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A703C4" w:rsidRDefault="00C62766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myths</w:t>
            </w:r>
          </w:p>
          <w:p w:rsidR="00A703C4" w:rsidRDefault="00C62766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Egypt</w:t>
            </w:r>
          </w:p>
          <w:p w:rsidR="00A703C4" w:rsidRDefault="00C62766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crypts </w:t>
            </w:r>
          </w:p>
          <w:p w:rsidR="00A703C4" w:rsidRDefault="00C62766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mystery</w:t>
            </w:r>
          </w:p>
          <w:p w:rsidR="00A703C4" w:rsidRDefault="00C62766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symbol</w:t>
            </w:r>
          </w:p>
          <w:p w:rsidR="00A703C4" w:rsidRDefault="00C62766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dynasty </w:t>
            </w:r>
          </w:p>
          <w:p w:rsidR="00A703C4" w:rsidRDefault="00C62766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mystical</w:t>
            </w:r>
          </w:p>
          <w:p w:rsidR="00A703C4" w:rsidRDefault="00A703C4">
            <w:pP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 w:val="restart"/>
          </w:tcPr>
          <w:p w:rsidR="00A703C4" w:rsidRDefault="00A703C4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A703C4" w:rsidRDefault="00C62766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centuries</w:t>
            </w:r>
          </w:p>
          <w:p w:rsidR="00A703C4" w:rsidRDefault="00C62766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history</w:t>
            </w:r>
          </w:p>
          <w:p w:rsidR="00A703C4" w:rsidRDefault="00C62766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reign</w:t>
            </w:r>
          </w:p>
          <w:p w:rsidR="00A703C4" w:rsidRDefault="00C62766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position</w:t>
            </w:r>
          </w:p>
          <w:p w:rsidR="00A703C4" w:rsidRDefault="00C62766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guide</w:t>
            </w:r>
          </w:p>
          <w:p w:rsidR="00A703C4" w:rsidRDefault="00C62766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learn</w:t>
            </w:r>
          </w:p>
          <w:p w:rsidR="00A703C4" w:rsidRDefault="00C62766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opposite</w:t>
            </w:r>
          </w:p>
          <w:p w:rsidR="00A703C4" w:rsidRDefault="00A703C4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 w:val="restart"/>
          </w:tcPr>
          <w:p w:rsidR="00A703C4" w:rsidRDefault="00A703C4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A703C4" w:rsidRDefault="00C62766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exercise</w:t>
            </w:r>
          </w:p>
          <w:p w:rsidR="00A703C4" w:rsidRDefault="00C62766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material</w:t>
            </w:r>
          </w:p>
          <w:p w:rsidR="00A703C4" w:rsidRDefault="00C62766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believe</w:t>
            </w:r>
          </w:p>
          <w:p w:rsidR="00A703C4" w:rsidRDefault="00C62766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different </w:t>
            </w:r>
          </w:p>
          <w:p w:rsidR="00A703C4" w:rsidRDefault="00C62766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interest</w:t>
            </w:r>
          </w:p>
          <w:p w:rsidR="00A703C4" w:rsidRDefault="00C62766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popular</w:t>
            </w:r>
          </w:p>
        </w:tc>
        <w:tc>
          <w:tcPr>
            <w:tcW w:w="2325" w:type="dxa"/>
            <w:vMerge w:val="restart"/>
          </w:tcPr>
          <w:p w:rsidR="00A703C4" w:rsidRDefault="00A703C4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A703C4" w:rsidRDefault="00C62766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joyous</w:t>
            </w:r>
          </w:p>
          <w:p w:rsidR="00A703C4" w:rsidRDefault="00C62766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mountainous</w:t>
            </w:r>
          </w:p>
          <w:p w:rsidR="00A703C4" w:rsidRDefault="00C62766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dangerous</w:t>
            </w:r>
          </w:p>
          <w:p w:rsidR="00A703C4" w:rsidRDefault="00C62766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numerous</w:t>
            </w:r>
          </w:p>
          <w:p w:rsidR="00A703C4" w:rsidRDefault="00C62766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fabulous</w:t>
            </w:r>
          </w:p>
          <w:p w:rsidR="00A703C4" w:rsidRDefault="00A703C4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 w:val="restart"/>
          </w:tcPr>
          <w:p w:rsidR="00A703C4" w:rsidRDefault="00A703C4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A703C4" w:rsidRDefault="00C62766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tremendous</w:t>
            </w:r>
          </w:p>
          <w:p w:rsidR="00A703C4" w:rsidRDefault="00C62766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hazardous</w:t>
            </w:r>
          </w:p>
          <w:p w:rsidR="00A703C4" w:rsidRDefault="00C62766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prosperous</w:t>
            </w:r>
          </w:p>
          <w:p w:rsidR="00A703C4" w:rsidRDefault="00C62766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mischievous</w:t>
            </w:r>
          </w:p>
          <w:p w:rsidR="00A703C4" w:rsidRDefault="00C62766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momentous</w:t>
            </w:r>
          </w:p>
        </w:tc>
        <w:tc>
          <w:tcPr>
            <w:tcW w:w="2325" w:type="dxa"/>
            <w:vMerge w:val="restart"/>
          </w:tcPr>
          <w:p w:rsidR="00A703C4" w:rsidRDefault="00C62766">
            <w:pPr>
              <w:widowControl w:val="0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Words with the (ay) sound spelt </w:t>
            </w:r>
            <w:proofErr w:type="spellStart"/>
            <w:r>
              <w:rPr>
                <w:rFonts w:ascii="Comic Sans MS" w:eastAsia="Comic Sans MS" w:hAnsi="Comic Sans MS" w:cs="Comic Sans MS"/>
              </w:rPr>
              <w:t>ei</w:t>
            </w:r>
            <w:proofErr w:type="spellEnd"/>
            <w:r>
              <w:rPr>
                <w:rFonts w:ascii="Comic Sans MS" w:eastAsia="Comic Sans MS" w:hAnsi="Comic Sans MS" w:cs="Comic Sans MS"/>
              </w:rPr>
              <w:t xml:space="preserve">, </w:t>
            </w:r>
            <w:proofErr w:type="spellStart"/>
            <w:r>
              <w:rPr>
                <w:rFonts w:ascii="Comic Sans MS" w:eastAsia="Comic Sans MS" w:hAnsi="Comic Sans MS" w:cs="Comic Sans MS"/>
              </w:rPr>
              <w:t>eigh</w:t>
            </w:r>
            <w:proofErr w:type="spellEnd"/>
            <w:r>
              <w:rPr>
                <w:rFonts w:ascii="Comic Sans MS" w:eastAsia="Comic Sans MS" w:hAnsi="Comic Sans MS" w:cs="Comic Sans MS"/>
              </w:rPr>
              <w:t xml:space="preserve">, or </w:t>
            </w:r>
            <w:proofErr w:type="spellStart"/>
            <w:r>
              <w:rPr>
                <w:rFonts w:ascii="Comic Sans MS" w:eastAsia="Comic Sans MS" w:hAnsi="Comic Sans MS" w:cs="Comic Sans MS"/>
              </w:rPr>
              <w:t>ey</w:t>
            </w:r>
            <w:proofErr w:type="spellEnd"/>
          </w:p>
          <w:p w:rsidR="00A703C4" w:rsidRDefault="00C62766">
            <w:pPr>
              <w:widowControl w:val="0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reign</w:t>
            </w:r>
          </w:p>
          <w:p w:rsidR="00A703C4" w:rsidRDefault="00C62766">
            <w:pPr>
              <w:widowControl w:val="0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feint</w:t>
            </w:r>
          </w:p>
          <w:p w:rsidR="00A703C4" w:rsidRDefault="00C62766">
            <w:pPr>
              <w:widowControl w:val="0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eight</w:t>
            </w:r>
          </w:p>
          <w:p w:rsidR="00A703C4" w:rsidRDefault="00C62766">
            <w:pPr>
              <w:widowControl w:val="0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eighth</w:t>
            </w:r>
          </w:p>
          <w:p w:rsidR="00A703C4" w:rsidRDefault="00C62766">
            <w:pPr>
              <w:widowControl w:val="0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weight</w:t>
            </w:r>
          </w:p>
          <w:p w:rsidR="00A703C4" w:rsidRDefault="00C62766">
            <w:pPr>
              <w:widowControl w:val="0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grey</w:t>
            </w:r>
          </w:p>
          <w:p w:rsidR="00A703C4" w:rsidRDefault="00C62766">
            <w:pPr>
              <w:widowControl w:val="0"/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prey</w:t>
            </w:r>
          </w:p>
          <w:p w:rsidR="00A703C4" w:rsidRDefault="00A703C4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A703C4">
        <w:trPr>
          <w:trHeight w:val="385"/>
          <w:jc w:val="center"/>
        </w:trPr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A703C4">
        <w:trPr>
          <w:trHeight w:val="385"/>
          <w:jc w:val="center"/>
        </w:trPr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A703C4">
        <w:trPr>
          <w:trHeight w:val="385"/>
          <w:jc w:val="center"/>
        </w:trPr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A703C4">
        <w:trPr>
          <w:trHeight w:val="385"/>
          <w:jc w:val="center"/>
        </w:trPr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A703C4">
        <w:trPr>
          <w:trHeight w:val="385"/>
          <w:jc w:val="center"/>
        </w:trPr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A703C4">
        <w:trPr>
          <w:trHeight w:val="385"/>
          <w:jc w:val="center"/>
        </w:trPr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A703C4">
        <w:trPr>
          <w:trHeight w:val="385"/>
          <w:jc w:val="center"/>
        </w:trPr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A703C4">
        <w:trPr>
          <w:trHeight w:val="385"/>
          <w:jc w:val="center"/>
        </w:trPr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A703C4">
        <w:trPr>
          <w:trHeight w:val="385"/>
          <w:jc w:val="center"/>
        </w:trPr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A703C4">
        <w:trPr>
          <w:trHeight w:val="385"/>
          <w:jc w:val="center"/>
        </w:trPr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A703C4">
        <w:trPr>
          <w:trHeight w:val="385"/>
          <w:jc w:val="center"/>
        </w:trPr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A703C4">
        <w:trPr>
          <w:trHeight w:val="385"/>
          <w:jc w:val="center"/>
        </w:trPr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A703C4" w:rsidRDefault="00A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</w:tbl>
    <w:p w:rsidR="00A703C4" w:rsidRDefault="00C627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sz w:val="24"/>
          <w:szCs w:val="24"/>
          <w:u w:val="single"/>
        </w:rPr>
        <w:t>You could:</w:t>
      </w:r>
    </w:p>
    <w:p w:rsidR="00A703C4" w:rsidRDefault="00C627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S</w:t>
      </w:r>
      <w:r>
        <w:rPr>
          <w:rFonts w:ascii="Comic Sans MS" w:eastAsia="Comic Sans MS" w:hAnsi="Comic Sans MS" w:cs="Comic Sans MS"/>
          <w:sz w:val="24"/>
          <w:szCs w:val="24"/>
        </w:rPr>
        <w:t>tick them on your fridge</w:t>
      </w:r>
    </w:p>
    <w:p w:rsidR="00A703C4" w:rsidRDefault="00C627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write out your spellings using different colours for each ‘chunk’ e.g. </w:t>
      </w:r>
      <w:r>
        <w:rPr>
          <w:rFonts w:ascii="Comic Sans MS" w:eastAsia="Comic Sans MS" w:hAnsi="Comic Sans MS" w:cs="Comic Sans MS"/>
          <w:color w:val="00FF00"/>
          <w:sz w:val="24"/>
          <w:szCs w:val="24"/>
        </w:rPr>
        <w:t>pl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FF"/>
          <w:sz w:val="24"/>
          <w:szCs w:val="24"/>
        </w:rPr>
        <w:t>ay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FF0000"/>
          <w:sz w:val="24"/>
          <w:szCs w:val="24"/>
        </w:rPr>
        <w:t>ing</w:t>
      </w:r>
      <w:proofErr w:type="spellEnd"/>
    </w:p>
    <w:p w:rsidR="00A703C4" w:rsidRDefault="00C627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lastRenderedPageBreak/>
        <w:t>use a silly / posh / deep / squeaky voice when spelling out each word</w:t>
      </w:r>
    </w:p>
    <w:p w:rsidR="00A703C4" w:rsidRDefault="00C627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write a sentence with your spelling word in</w:t>
      </w:r>
    </w:p>
    <w:p w:rsidR="00A703C4" w:rsidRDefault="00C627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be the teacher! Teach someone at home how to spell the words!</w:t>
      </w:r>
    </w:p>
    <w:sectPr w:rsidR="00A703C4">
      <w:headerReference w:type="default" r:id="rId10"/>
      <w:footerReference w:type="default" r:id="rId11"/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2766" w:rsidRDefault="00C62766">
      <w:pPr>
        <w:spacing w:after="0" w:line="240" w:lineRule="auto"/>
      </w:pPr>
      <w:r>
        <w:separator/>
      </w:r>
    </w:p>
  </w:endnote>
  <w:endnote w:type="continuationSeparator" w:id="0">
    <w:p w:rsidR="00C62766" w:rsidRDefault="00C62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03C4" w:rsidRDefault="00C62766">
    <w:pPr>
      <w:spacing w:line="240" w:lineRule="auto"/>
      <w:jc w:val="center"/>
    </w:pPr>
    <w:r>
      <w:rPr>
        <w:rFonts w:ascii="Comic Sans MS" w:eastAsia="Comic Sans MS" w:hAnsi="Comic Sans MS" w:cs="Comic Sans MS"/>
        <w:b/>
        <w:sz w:val="24"/>
        <w:szCs w:val="24"/>
      </w:rPr>
      <w:t>Please ask if you need any help and have fun learning your spellings at home.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2766" w:rsidRDefault="00C62766">
      <w:pPr>
        <w:spacing w:after="0" w:line="240" w:lineRule="auto"/>
      </w:pPr>
      <w:r>
        <w:separator/>
      </w:r>
    </w:p>
  </w:footnote>
  <w:footnote w:type="continuationSeparator" w:id="0">
    <w:p w:rsidR="00C62766" w:rsidRDefault="00C627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03C4" w:rsidRDefault="00C6276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Comic Sans MS" w:eastAsia="Comic Sans MS" w:hAnsi="Comic Sans MS" w:cs="Comic Sans MS"/>
        <w:sz w:val="24"/>
        <w:szCs w:val="24"/>
      </w:rPr>
    </w:pPr>
    <w:r>
      <w:rPr>
        <w:rFonts w:ascii="Comic Sans MS" w:eastAsia="Comic Sans MS" w:hAnsi="Comic Sans MS" w:cs="Comic Sans MS"/>
        <w:sz w:val="24"/>
        <w:szCs w:val="24"/>
      </w:rPr>
      <w:t xml:space="preserve">Year 4 Autumn 1 spellings </w:t>
    </w:r>
    <w:r>
      <w:rPr>
        <w:rFonts w:ascii="Comic Sans MS" w:eastAsia="Comic Sans MS" w:hAnsi="Comic Sans MS" w:cs="Comic Sans MS"/>
        <w:sz w:val="24"/>
        <w:szCs w:val="24"/>
      </w:rPr>
      <w:tab/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8863200</wp:posOffset>
          </wp:positionH>
          <wp:positionV relativeFrom="paragraph">
            <wp:posOffset>-240027</wp:posOffset>
          </wp:positionV>
          <wp:extent cx="626509" cy="701992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6509" cy="7019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7E6102"/>
    <w:multiLevelType w:val="multilevel"/>
    <w:tmpl w:val="9844E4FA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eastAsia="Noto Sans" w:hAnsi="Noto Sans" w:cs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eastAsia="Noto Sans" w:hAnsi="Noto Sans" w:cs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eastAsia="Noto Sans" w:hAnsi="Noto Sans" w:cs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eastAsia="Noto Sans" w:hAnsi="Noto Sans" w:cs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3C4"/>
    <w:rsid w:val="002777EA"/>
    <w:rsid w:val="00A703C4"/>
    <w:rsid w:val="00C62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B61770-7BE6-468A-8B9B-CAAD034FA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RIma1SSHDaNHGbzd1sGSJU26KQ==">CgMxLjAyDmgudGNhc2l0d3V0ajVyMgloLjMwajB6bGw4AHIhMXc1SnZHaDBYTUhiQ2lKSHY2UjB4eU9ldXdTa1FYYzRY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Metcalfe</dc:creator>
  <cp:lastModifiedBy>Caroline Metcalfe</cp:lastModifiedBy>
  <cp:revision>2</cp:revision>
  <dcterms:created xsi:type="dcterms:W3CDTF">2025-10-17T12:00:00Z</dcterms:created>
  <dcterms:modified xsi:type="dcterms:W3CDTF">2025-10-17T12:00:00Z</dcterms:modified>
</cp:coreProperties>
</file>