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omic Sans MS" w:cs="Comic Sans MS" w:eastAsia="Comic Sans MS" w:hAnsi="Comic Sans MS"/>
          <w:b w:val="1"/>
          <w:sz w:val="32"/>
          <w:szCs w:val="3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omic Sans MS" w:cs="Comic Sans MS" w:eastAsia="Comic Sans MS" w:hAnsi="Comic Sans MS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417.3228346456694"/>
        <w:gridCol w:w="3401.5748031496064"/>
        <w:gridCol w:w="4818.897637795276"/>
        <w:gridCol w:w="4818.897637795276"/>
        <w:tblGridChange w:id="0">
          <w:tblGrid>
            <w:gridCol w:w="850.3937007874016"/>
            <w:gridCol w:w="1417.3228346456694"/>
            <w:gridCol w:w="3401.5748031496064"/>
            <w:gridCol w:w="4818.897637795276"/>
            <w:gridCol w:w="4818.897637795276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Science Topic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 and understanding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Scientific Enquiry Skills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What I will know and remember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Keeping healthy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the impact of diet, exercise, drugs and lifestyle on the way their bodies function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the impact of diet on the human body. 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the impact of exercise on the human body by finding patterns. 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3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the recovery time of my heart after exercise. 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use my research and observations to make recommendations. 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2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how legal and illegal drugs can affect the body. 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2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the impact of smoking, including vaping, on the human body.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2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the impact of alcohol on the human body.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lifestyle choices over a period of time. 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diet, impact, nutrients, beneficial, heart rate, oxygen, artery, exercise, circulation, recovery time, pulse, muscle, heart health, aerobic, fitness, illegal, addictive, prescribed, nicotine, drug, lungs, alcohol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Human circulatory system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and name the main parts of the human circulatory system, and describe the functions of the heart, blood vessels and blood</w:t>
            </w:r>
          </w:p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describe the ways in which nutrients and water are transported within animals, including humans</w:t>
            </w:r>
          </w:p>
          <w:p w:rsidR="00000000" w:rsidDel="00000000" w:rsidP="00000000" w:rsidRDefault="00000000" w:rsidRPr="00000000" w14:paraId="0000003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3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3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3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the human heart and research what it does. 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research what blood is and what it does. 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2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research what blood vessels are and what they do. 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2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research how water and nutrients from food travel through the body. 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5a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/ </w:t>
            </w:r>
            <w:hyperlink r:id="rId2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5b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- I can use my research about the circulatory system to present my findings. 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2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16"/>
                <w:szCs w:val="16"/>
              </w:rPr>
            </w:pPr>
            <w:hyperlink r:id="rId2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use research to consider arguments for and against the use of animal hearts to repair or replace human hearts.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2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organ, function, heart, blood, oxygen, nutrients, carbon dioxide, blood vessels, arteries, veins, oxygenated, deoxygenated, digest, intestine, bloodstream, circulatory system, transplant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Why we group and classify living things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describe how living things are classified into broad groups according to common observable characteristics and based on similarities and differences, including micro-organisms, plants and animals</w:t>
            </w:r>
          </w:p>
          <w:p w:rsidR="00000000" w:rsidDel="00000000" w:rsidP="00000000" w:rsidRDefault="00000000" w:rsidRPr="00000000" w14:paraId="0000005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give reasons for classifying plants and animals based on specific characteristics</w:t>
            </w:r>
          </w:p>
          <w:p w:rsidR="00000000" w:rsidDel="00000000" w:rsidP="00000000" w:rsidRDefault="00000000" w:rsidRPr="00000000" w14:paraId="0000005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5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5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5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5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5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2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compare the characteristics of living things and describe their similarities and differences.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2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group animals using observable characteristics.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2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group plants using observable characteristics.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2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2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what micro-organisms are, and know that they are living things.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3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group micro-organisms based on similarities and differences.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6a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3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6b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I can observe what happens to food when it is left to decompose. 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the work of Carl Linnaeus and his contribution to how we classify living things.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4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observable, characteristic, vertebrate, invertebrate, flowering, non-flowering, seeds, spores, living thing, organism, micro-organism, microbe, microscope, bacteria, virus, fungi, organism, taxonomy, mould, decompose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Evolution and inheritance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living things have changed over time and that fossils provide information about living things that inhabited the Earth millions of years ago</w:t>
            </w:r>
          </w:p>
          <w:p w:rsidR="00000000" w:rsidDel="00000000" w:rsidP="00000000" w:rsidRDefault="00000000" w:rsidRPr="00000000" w14:paraId="0000006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living things </w:t>
            </w:r>
          </w:p>
          <w:p w:rsidR="00000000" w:rsidDel="00000000" w:rsidP="00000000" w:rsidRDefault="00000000" w:rsidRPr="00000000" w14:paraId="0000007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produce offspring of the same kind, but normally offspring vary and are not identical to their parents</w:t>
            </w:r>
          </w:p>
          <w:p w:rsidR="00000000" w:rsidDel="00000000" w:rsidP="00000000" w:rsidRDefault="00000000" w:rsidRPr="00000000" w14:paraId="0000007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how animals and plants are adapted to suit their environment in different ways and that adaptation may lead to evolution</w:t>
            </w:r>
          </w:p>
          <w:p w:rsidR="00000000" w:rsidDel="00000000" w:rsidP="00000000" w:rsidRDefault="00000000" w:rsidRPr="00000000" w14:paraId="00000072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7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7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7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7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7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1a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3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1b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I can research what fossils can tell us about the past and observe how living things have changed over time. 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3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observe how offspring of different animals are similar but not identical to their parents.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 inherited and environmental characteristics of different offspring.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some adaptations in a range of animals.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fairly test different shaped beaks to show how they are adapted to suit different food sources.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8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4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some adaptations in a range of plants.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3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evidence, fossil record, fossil, theory, palaeontologist, sedimentary rock, geologist, offspring, similar, vary, identical, variation, generation, characteristic, inheritance, inherited characteristic, environmental characteristic, habitat, adaptation, survive, environment, predatory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Light and how it travels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light appears to travel in straight lines</w:t>
            </w:r>
          </w:p>
          <w:p w:rsidR="00000000" w:rsidDel="00000000" w:rsidP="00000000" w:rsidRDefault="00000000" w:rsidRPr="00000000" w14:paraId="0000008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use the idea that light travels in straight lines to explain that objects are seen because they give out or reflect light into the eye</w:t>
            </w:r>
          </w:p>
          <w:p w:rsidR="00000000" w:rsidDel="00000000" w:rsidP="00000000" w:rsidRDefault="00000000" w:rsidRPr="00000000" w14:paraId="0000008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explain that we see things because light travels from light sources to our eyes or from light sources to objects and then to our eyes</w:t>
            </w:r>
          </w:p>
          <w:p w:rsidR="00000000" w:rsidDel="00000000" w:rsidP="00000000" w:rsidRDefault="00000000" w:rsidRPr="00000000" w14:paraId="0000009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use the idea that light travels in straight lines to explain why shadows have the same shape as the objects that cast them</w:t>
            </w:r>
          </w:p>
          <w:p w:rsidR="00000000" w:rsidDel="00000000" w:rsidP="00000000" w:rsidRDefault="00000000" w:rsidRPr="00000000" w14:paraId="0000009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9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9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9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9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9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that light travels in straight lines. 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that we see things when light travels into our eyes. 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4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that we see things when light is reflected from an object into the eye.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4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how mirrors are reflective materials that are used to change the direction in which light travels.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Lesson 5 -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compare how changing the angle of a mirror affects the angle of reflected light.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4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: Investigation D : Reflections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0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the size, colour and features of a shadow, and compare shadows to reflections of objects.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3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light, light source, enter, pupil, reflect, surface, light ray, direction, angle, periscope, protractor, shadow, opaque, features</w:t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Changing circuits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associate the brightness of a lamp or the volume of a buzzer with the number and voltage of cells used in the circuit</w:t>
            </w:r>
          </w:p>
          <w:p w:rsidR="00000000" w:rsidDel="00000000" w:rsidP="00000000" w:rsidRDefault="00000000" w:rsidRPr="00000000" w14:paraId="000000A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compare and give reasons for variations in how components function, including the brightness of bulbs, the loudness of buzzers and the on/off position of switches</w:t>
            </w:r>
          </w:p>
          <w:p w:rsidR="00000000" w:rsidDel="00000000" w:rsidP="00000000" w:rsidRDefault="00000000" w:rsidRPr="00000000" w14:paraId="000000B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use recognised symbols when representing a simple circuit in a diagram</w:t>
            </w:r>
          </w:p>
          <w:p w:rsidR="00000000" w:rsidDel="00000000" w:rsidP="00000000" w:rsidRDefault="00000000" w:rsidRPr="00000000" w14:paraId="000000B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B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B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B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B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B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what makes an effective circuit, build and test a range of simple circuits using common components.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4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circuit symbols and represent components in a simple circuit diagram.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2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Lesson 3 -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find patterns in how voltage affects the brightness of a lamp in a circuit.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Ogden Trust: Enquiry C: Bright Lights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4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Lesson 4 - I can find patterns when exploring how to change the volume of a buzzer. 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Ogden Trust: Enquiry D: Blaring Buzzers!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2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how a switch is used in a simple circuit.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3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circuit, component, cell, battery, terminal, circuit symbol, circuit diagram, voltage, brightness, switch, control, appliance, complete, buzzer, decibel</w:t>
            </w:r>
          </w:p>
        </w:tc>
      </w:tr>
    </w:tbl>
    <w:p w:rsidR="00000000" w:rsidDel="00000000" w:rsidP="00000000" w:rsidRDefault="00000000" w:rsidRPr="00000000" w14:paraId="000000CD">
      <w:pPr>
        <w:jc w:val="left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53" w:type="default"/>
      <w:headerReference r:id="rId54" w:type="first"/>
      <w:footerReference r:id="rId55" w:type="first"/>
      <w:pgSz w:h="11906" w:w="16838" w:orient="landscape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spacing w:after="0" w:line="240" w:lineRule="auto"/>
      <w:rPr/>
    </w:pP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u w:val="single"/>
        <w:rtl w:val="0"/>
      </w:rPr>
      <w:t xml:space="preserve">Science Curriculum Overview</w:t>
    </w: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rtl w:val="0"/>
      </w:rPr>
      <w:t xml:space="preserve">              </w:t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u w:val="single"/>
        <w:rtl w:val="0"/>
      </w:rPr>
      <w:t xml:space="preserve">Year 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.png"/><Relationship Id="rId42" Type="http://schemas.openxmlformats.org/officeDocument/2006/relationships/hyperlink" Target="https://www.thenational.academy/teachers/programmes/science-primary-ks2/units/light-and-how-it-travels/lessons/how-light-travels?sid-d16c0b=HggU3SyyHU&amp;sm=0&amp;src=4#slide-deck" TargetMode="External"/><Relationship Id="rId41" Type="http://schemas.openxmlformats.org/officeDocument/2006/relationships/hyperlink" Target="https://www.thenational.academy/teachers/programmes/science-primary-ks2/units/evolution-and-inheritance/lessons/plant-adaptations?sid-4408eb=wSk9lQfjPz&amp;sm=0&amp;src=4" TargetMode="External"/><Relationship Id="rId44" Type="http://schemas.openxmlformats.org/officeDocument/2006/relationships/hyperlink" Target="https://www.thenational.academy/teachers/programmes/science-primary-ks2/units/light-and-how-it-travels/lessons/reflected-light?sid-e70957=yp7nup_zzd&amp;sm=0&amp;src=4#lesson-details" TargetMode="External"/><Relationship Id="rId43" Type="http://schemas.openxmlformats.org/officeDocument/2006/relationships/hyperlink" Target="https://www.thenational.academy/teachers/programmes/science-primary-ks2/units/light-and-how-it-travels/lessons/light-enters-our-eyes?sid-4968bf=gn9E7pOjB0&amp;sm=0&amp;src=4#worksheet" TargetMode="External"/><Relationship Id="rId46" Type="http://schemas.openxmlformats.org/officeDocument/2006/relationships/hyperlink" Target="https://drive.google.com/file/d/1w8vTcihq1ukzGfn1OqtIv4evYTWnysHO/view?usp=drive_link" TargetMode="External"/><Relationship Id="rId45" Type="http://schemas.openxmlformats.org/officeDocument/2006/relationships/hyperlink" Target="https://www.thenational.academy/teachers/programmes/science-primary-ks2/units/light-and-how-it-travels/lessons/changing-the-direction-of-light?sid-6297c7=fqc9nVAwK1&amp;sm=0&amp;src=4#workshee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48" Type="http://schemas.openxmlformats.org/officeDocument/2006/relationships/hyperlink" Target="https://www.thenational.academy/teachers/programmes/science-primary-ks2/units/changing-circuits/lessons/components-and-simple-circuits?sid-b4bd59=sLbmfIpHoA&amp;sm=0&amp;src=4#lesson-details" TargetMode="External"/><Relationship Id="rId47" Type="http://schemas.openxmlformats.org/officeDocument/2006/relationships/hyperlink" Target="https://www.thenational.academy/teachers/programmes/science-primary-ks2/units/light-and-how-it-travels/lessons/how-shadows-form?sid-20a22d=9gy1ilJEF_&amp;sm=0&amp;src=4#slide-deck" TargetMode="External"/><Relationship Id="rId49" Type="http://schemas.openxmlformats.org/officeDocument/2006/relationships/hyperlink" Target="https://www.thenational.academy/teachers/programmes/science-primary-ks2/units/changing-circuits/lessons/circuit-symbols-and-diagrams?sid-b67d42=pV8mX0UIpV&amp;sm=0&amp;src=4#lesson-detail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thenational.academy/teachers/programmes/science-primary-ks2/units/keeping-healthy/lessons/the-impact-of-a-balanced-diet?sid-d11929=evFuZRuhKv&amp;sm=0&amp;src=4" TargetMode="External"/><Relationship Id="rId8" Type="http://schemas.openxmlformats.org/officeDocument/2006/relationships/image" Target="media/image1.png"/><Relationship Id="rId31" Type="http://schemas.openxmlformats.org/officeDocument/2006/relationships/hyperlink" Target="https://www.thenational.academy/teachers/programmes/science-primary-ks2/units/why-we-group-and-classify-living-things/lessons/micro-organisms-living-on-food-plan-and-do-non-statutory?sid-c8e70f=ZPPauzYD03&amp;sm=0&amp;src=4" TargetMode="External"/><Relationship Id="rId30" Type="http://schemas.openxmlformats.org/officeDocument/2006/relationships/hyperlink" Target="https://www.thenational.academy/teachers/programmes/science-primary-ks2/units/why-we-group-and-classify-living-things/lessons/grouping-micro-organisms?sid-394c67=7WV6CA1FZ9&amp;sm=0&amp;src=4" TargetMode="External"/><Relationship Id="rId33" Type="http://schemas.openxmlformats.org/officeDocument/2006/relationships/hyperlink" Target="https://www.thenational.academy/teachers/programmes/science-primary-ks2/units/why-we-group-and-classify-living-things/lessons/carl-linnaeus-and-classification?sid-5f383d=u-pegaC6ec&amp;sm=0&amp;src=4#slide-deck" TargetMode="External"/><Relationship Id="rId32" Type="http://schemas.openxmlformats.org/officeDocument/2006/relationships/hyperlink" Target="https://www.thenational.academy/teachers/programmes/science-primary-ks2/units/why-we-group-and-classify-living-things/lessons/micro-organisms-living-on-food-review-non-statutory?sid-724e6c=W5TwYusmf8&amp;sm=0&amp;src=4" TargetMode="External"/><Relationship Id="rId35" Type="http://schemas.openxmlformats.org/officeDocument/2006/relationships/hyperlink" Target="https://www.thenational.academy/teachers/programmes/science-primary-ks2/units/evolution-and-inheritance/lessons/how-living-things-have-changed-over-time?sid-de9170=KBhht4c7nv&amp;sm=0&amp;src=4" TargetMode="External"/><Relationship Id="rId34" Type="http://schemas.openxmlformats.org/officeDocument/2006/relationships/hyperlink" Target="https://www.thenational.academy/teachers/programmes/science-primary-ks2/units/evolution-and-inheritance/lessons/what-fossils-can-tell-us-about-the-past?sid-2f8126=MYUblP6Ynl&amp;sm=0&amp;src=4" TargetMode="External"/><Relationship Id="rId37" Type="http://schemas.openxmlformats.org/officeDocument/2006/relationships/hyperlink" Target="https://www.thenational.academy/teachers/programmes/science-primary-ks2/units/evolution-and-inheritance/lessons/inherited-characteristics?sid-30b088=_Co81rORPy&amp;sm=0&amp;src=4" TargetMode="External"/><Relationship Id="rId36" Type="http://schemas.openxmlformats.org/officeDocument/2006/relationships/hyperlink" Target="https://www.thenational.academy/teachers/programmes/science-primary-ks2/units/evolution-and-inheritance/lessons/offspring-similar-but-not-identical?sid-363fba=1EF-m6z_Ph&amp;sm=0&amp;src=4#quiz" TargetMode="External"/><Relationship Id="rId39" Type="http://schemas.openxmlformats.org/officeDocument/2006/relationships/hyperlink" Target="https://www.thenational.academy/teachers/programmes/science-primary-ks2/units/evolution-and-inheritance/lessons/charles-darwin-and-finches?sid-af7576=EQHAE0eB1P&amp;sm=0&amp;src=4#slide-deck" TargetMode="External"/><Relationship Id="rId38" Type="http://schemas.openxmlformats.org/officeDocument/2006/relationships/hyperlink" Target="https://www.thenational.academy/teachers/programmes/science-primary-ks2/units/evolution-and-inheritance/lessons/animal-adaptations?sid-741ad8=A4_A9efL33&amp;sm=0&amp;src=4" TargetMode="External"/><Relationship Id="rId20" Type="http://schemas.openxmlformats.org/officeDocument/2006/relationships/hyperlink" Target="https://www.thenational.academy/teachers/programmes/science-primary-ks2/units/the-human-circulatory-system/lessons/function-of-blood-vessels?sid-b0d3b7=aePSAge9nZ&amp;sm=0&amp;src=4" TargetMode="External"/><Relationship Id="rId22" Type="http://schemas.openxmlformats.org/officeDocument/2006/relationships/hyperlink" Target="https://www.thenational.academy/teachers/programmes/science-primary-ks2/units/the-human-circulatory-system/lessons/the-circulatory-system-in-humans-plan?sid-381fa8=aSvT87GKBE&amp;sm=0&amp;src=4" TargetMode="External"/><Relationship Id="rId21" Type="http://schemas.openxmlformats.org/officeDocument/2006/relationships/hyperlink" Target="https://www.thenational.academy/teachers/programmes/science-primary-ks2/units/the-human-circulatory-system/lessons/how-nutrients-and-water-are-transported-within-humans?sid-5d92a2=Sm3kC4zFTj&amp;sm=0&amp;src=4" TargetMode="External"/><Relationship Id="rId24" Type="http://schemas.openxmlformats.org/officeDocument/2006/relationships/hyperlink" Target="https://www.thenational.academy/teachers/programmes/science-primary-ks2/units/the-human-circulatory-system/lessons/the-use-of-animal-hearts-in-humans-non-statutory?sid-3cce57=jaxVrEteH7&amp;sm=0&amp;src=4" TargetMode="External"/><Relationship Id="rId23" Type="http://schemas.openxmlformats.org/officeDocument/2006/relationships/hyperlink" Target="https://www.thenational.academy/teachers/programmes/science-primary-ks2/units/the-human-circulatory-system/lessons/circulatory-system-do-and-review?sid-996631=Cmyn-gYRmR&amp;sm=0&amp;src=4" TargetMode="External"/><Relationship Id="rId26" Type="http://schemas.openxmlformats.org/officeDocument/2006/relationships/image" Target="media/image3.png"/><Relationship Id="rId25" Type="http://schemas.openxmlformats.org/officeDocument/2006/relationships/hyperlink" Target="https://www.thenational.academy/teachers/programmes/science-primary-ks2/units/why-we-group-and-classify-living-things/lessons/comparing-characteristics-of-living-things?sid-1d641f=8VXA48OS-5&amp;sm=0&amp;src=4#slide-deck" TargetMode="External"/><Relationship Id="rId28" Type="http://schemas.openxmlformats.org/officeDocument/2006/relationships/hyperlink" Target="https://www.thenational.academy/teachers/programmes/science-primary-ks2/units/why-we-group-and-classify-living-things/lessons/how-and-why-we-group-plants?sid-ee9030=uBk0IxwMRt&amp;sm=0&amp;src=4" TargetMode="External"/><Relationship Id="rId27" Type="http://schemas.openxmlformats.org/officeDocument/2006/relationships/hyperlink" Target="https://www.thenational.academy/teachers/programmes/science-primary-ks2/units/why-we-group-and-classify-living-things/lessons/how-and-why-we-group-animals?sid-7bc913=20opMw7dQE&amp;sm=0&amp;src=4#worksheet" TargetMode="External"/><Relationship Id="rId29" Type="http://schemas.openxmlformats.org/officeDocument/2006/relationships/hyperlink" Target="https://www.thenational.academy/teachers/programmes/science-primary-ks2/units/why-we-group-and-classify-living-things/lessons/micro-organisms-are-living-things?sid-d13eed=QxAEq9lE44&amp;sm=0&amp;src=4#slide-deck" TargetMode="External"/><Relationship Id="rId51" Type="http://schemas.openxmlformats.org/officeDocument/2006/relationships/hyperlink" Target="https://drive.google.com/file/d/1uH34-jlIVDg4bgtM6ZGjIhsZb1lbY_Nb/view?usp=drive_link" TargetMode="External"/><Relationship Id="rId50" Type="http://schemas.openxmlformats.org/officeDocument/2006/relationships/hyperlink" Target="https://drive.google.com/file/d/1uH34-jlIVDg4bgtM6ZGjIhsZb1lbY_Nb/view?usp=drive_link" TargetMode="External"/><Relationship Id="rId53" Type="http://schemas.openxmlformats.org/officeDocument/2006/relationships/header" Target="header1.xml"/><Relationship Id="rId52" Type="http://schemas.openxmlformats.org/officeDocument/2006/relationships/hyperlink" Target="https://www.thenational.academy/teachers/programmes/science-primary-ks2/units/changing-circuits/lessons/the-position-of-switches-open-and-closed?sid-332b62=IBKZUW8I0G&amp;sm=0&amp;src=4" TargetMode="External"/><Relationship Id="rId11" Type="http://schemas.openxmlformats.org/officeDocument/2006/relationships/image" Target="media/image4.png"/><Relationship Id="rId55" Type="http://schemas.openxmlformats.org/officeDocument/2006/relationships/footer" Target="footer1.xml"/><Relationship Id="rId10" Type="http://schemas.openxmlformats.org/officeDocument/2006/relationships/hyperlink" Target="https://www.thenational.academy/teachers/programmes/science-primary-ks2/units/keeping-healthy/lessons/healthy-heart-rate?sid-cad974=7FptnyhFMn&amp;sm=0&amp;src=4" TargetMode="External"/><Relationship Id="rId54" Type="http://schemas.openxmlformats.org/officeDocument/2006/relationships/header" Target="header2.xml"/><Relationship Id="rId13" Type="http://schemas.openxmlformats.org/officeDocument/2006/relationships/hyperlink" Target="https://www.thenational.academy/teachers/programmes/science-primary-ks2/units/keeping-healthy/lessons/healthy-hearts?sid-4afd67=mpiACxjYxy&amp;sm=0&amp;src=4#worksheet" TargetMode="External"/><Relationship Id="rId12" Type="http://schemas.openxmlformats.org/officeDocument/2006/relationships/hyperlink" Target="https://www.thenational.academy/teachers/programmes/science-primary-ks2/units/keeping-healthy/lessons/heart-recovery-time-after-exercise?sid-68b428=nPr8xJhCC4&amp;sm=0&amp;src=4#slide-deck" TargetMode="External"/><Relationship Id="rId15" Type="http://schemas.openxmlformats.org/officeDocument/2006/relationships/hyperlink" Target="https://www.thenational.academy/teachers/programmes/science-primary-ks2/units/keeping-healthy/lessons/the-impact-of-smoking?sid-4d8671=DvsazPpCbd&amp;sm=0&amp;src=4" TargetMode="External"/><Relationship Id="rId14" Type="http://schemas.openxmlformats.org/officeDocument/2006/relationships/hyperlink" Target="https://www.thenational.academy/teachers/programmes/science-primary-ks2/units/keeping-healthy/lessons/legal-and-illegal-drugs?sid-e4bb6b=Zvhduo9yzY&amp;sm=0&amp;src=4" TargetMode="External"/><Relationship Id="rId17" Type="http://schemas.openxmlformats.org/officeDocument/2006/relationships/hyperlink" Target="https://www.thenational.academy/teachers/programmes/science-primary-ks2/units/keeping-healthy/lessons/monitoring-and-improving-lifestyle-choices?sid-9b922e=8QhHaKy2vt&amp;sm=0&amp;src=4#slide-deck" TargetMode="External"/><Relationship Id="rId16" Type="http://schemas.openxmlformats.org/officeDocument/2006/relationships/hyperlink" Target="https://www.thenational.academy/teachers/programmes/science-primary-ks2/units/keeping-healthy/lessons/the-impact-of-alcohol?sid-a20564=reVHWFWCcz&amp;sm=0&amp;src=4" TargetMode="External"/><Relationship Id="rId19" Type="http://schemas.openxmlformats.org/officeDocument/2006/relationships/hyperlink" Target="https://www.thenational.academy/teachers/programmes/science-primary-ks2/units/the-human-circulatory-system/lessons/function-of-blood?sid-b7f112=aLkfXr-HxB&amp;sm=0&amp;src=4" TargetMode="External"/><Relationship Id="rId18" Type="http://schemas.openxmlformats.org/officeDocument/2006/relationships/hyperlink" Target="https://www.thenational.academy/teachers/programmes/science-primary-ks2/units/the-human-circulatory-system/lessons/function-of-the-heart?sid-b5e724=igm3LWWhwe&amp;sm=0&amp;src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7aOiwJy3XlwqUSKkJIDmgx1Ztg==">CgMxLjAyCGguZ2pkZ3hzOAByITF3ZThfVDJYVnNyR1MwLWVubnJlMkVDX0dYTVJIaUotMA==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2021-09-29T20:26:00Z</dcterms:created>
  <dc:creator>Kelly Graham</dc:creator>
</cp:coreProperties>
</file>